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EC5712" w:rsidRDefault="009F69D6" w:rsidP="00F46485">
      <w:pPr>
        <w:pStyle w:val="a3"/>
        <w:tabs>
          <w:tab w:val="clear" w:pos="4153"/>
          <w:tab w:val="clear" w:pos="8306"/>
        </w:tabs>
        <w:rPr>
          <w:rFonts w:cs="Arial"/>
          <w:sz w:val="22"/>
          <w:szCs w:val="22"/>
          <w:highlight w:val="yellow"/>
        </w:rPr>
      </w:pPr>
      <w:r w:rsidRPr="009F69D6">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6847D6" w:rsidRPr="009935C2" w:rsidRDefault="006847D6" w:rsidP="00472EC5">
                  <w:pPr>
                    <w:jc w:val="center"/>
                    <w:rPr>
                      <w:rFonts w:cs="Arial"/>
                      <w:b/>
                      <w:bCs/>
                      <w:sz w:val="22"/>
                      <w:szCs w:val="22"/>
                    </w:rPr>
                  </w:pPr>
                </w:p>
              </w:txbxContent>
            </v:textbox>
          </v:shape>
        </w:pict>
      </w:r>
      <w:r w:rsidR="002B4604" w:rsidRPr="00EC5712">
        <w:rPr>
          <w:rFonts w:cs="Arial"/>
          <w:sz w:val="22"/>
          <w:szCs w:val="22"/>
          <w:highlight w:val="yellow"/>
        </w:rPr>
        <w:t xml:space="preserve">  </w:t>
      </w:r>
      <w:r w:rsidR="0072345E" w:rsidRPr="00EC5712">
        <w:rPr>
          <w:rFonts w:cs="Arial"/>
          <w:sz w:val="22"/>
          <w:szCs w:val="22"/>
          <w:highlight w:val="yellow"/>
        </w:rPr>
        <w:t xml:space="preserve">                                                                                                        </w:t>
      </w:r>
    </w:p>
    <w:p w:rsidR="0072345E" w:rsidRPr="00EC5712" w:rsidRDefault="00B35678" w:rsidP="00F46485">
      <w:pPr>
        <w:pStyle w:val="a3"/>
        <w:tabs>
          <w:tab w:val="clear" w:pos="4153"/>
          <w:tab w:val="clear" w:pos="8306"/>
        </w:tabs>
        <w:rPr>
          <w:rFonts w:cs="Arial"/>
          <w:sz w:val="22"/>
          <w:szCs w:val="22"/>
          <w:highlight w:val="yellow"/>
        </w:rPr>
      </w:pPr>
      <w:r w:rsidRPr="00EC5712">
        <w:rPr>
          <w:rFonts w:cs="Arial"/>
          <w:sz w:val="22"/>
          <w:szCs w:val="22"/>
          <w:highlight w:val="yellow"/>
        </w:rPr>
        <w:t xml:space="preserve">                                                                                                            </w:t>
      </w:r>
    </w:p>
    <w:p w:rsidR="00B35678" w:rsidRPr="00EC5712" w:rsidRDefault="00B35678" w:rsidP="00F46485">
      <w:pPr>
        <w:pStyle w:val="a3"/>
        <w:tabs>
          <w:tab w:val="clear" w:pos="4153"/>
          <w:tab w:val="clear" w:pos="8306"/>
        </w:tabs>
        <w:rPr>
          <w:rFonts w:cs="Arial"/>
          <w:sz w:val="22"/>
          <w:szCs w:val="22"/>
          <w:highlight w:val="yellow"/>
        </w:rPr>
      </w:pPr>
      <w:r w:rsidRPr="00EC5712">
        <w:rPr>
          <w:rFonts w:cs="Arial"/>
          <w:sz w:val="22"/>
          <w:szCs w:val="22"/>
          <w:highlight w:val="yellow"/>
        </w:rPr>
        <w:t xml:space="preserve"> Αθήνα, </w:t>
      </w:r>
      <w:r w:rsidR="0002036F" w:rsidRPr="00EC5712">
        <w:rPr>
          <w:rFonts w:cs="Arial"/>
          <w:sz w:val="22"/>
          <w:szCs w:val="22"/>
          <w:highlight w:val="yellow"/>
        </w:rPr>
        <w:t>…..</w:t>
      </w:r>
      <w:r w:rsidR="0004700B" w:rsidRPr="00EC5712">
        <w:rPr>
          <w:rFonts w:cs="Arial"/>
          <w:sz w:val="22"/>
          <w:szCs w:val="22"/>
          <w:highlight w:val="yellow"/>
        </w:rPr>
        <w:t xml:space="preserve"> </w:t>
      </w:r>
      <w:r w:rsidR="00B2789E" w:rsidRPr="00EC5712">
        <w:rPr>
          <w:rFonts w:cs="Arial"/>
          <w:sz w:val="22"/>
          <w:szCs w:val="22"/>
          <w:highlight w:val="yellow"/>
        </w:rPr>
        <w:t xml:space="preserve">…………………… </w:t>
      </w:r>
      <w:r w:rsidRPr="00EC5712">
        <w:rPr>
          <w:rFonts w:cs="Arial"/>
          <w:sz w:val="22"/>
          <w:szCs w:val="22"/>
          <w:highlight w:val="yellow"/>
        </w:rPr>
        <w:t xml:space="preserve"> </w:t>
      </w:r>
    </w:p>
    <w:p w:rsidR="006847D6" w:rsidRPr="00EC5712" w:rsidRDefault="007D17E0" w:rsidP="0016792B">
      <w:pPr>
        <w:pStyle w:val="a3"/>
        <w:tabs>
          <w:tab w:val="clear" w:pos="4153"/>
          <w:tab w:val="clear" w:pos="8306"/>
        </w:tabs>
        <w:rPr>
          <w:rFonts w:cs="Arial"/>
          <w:b/>
          <w:bCs/>
          <w:sz w:val="22"/>
          <w:szCs w:val="22"/>
          <w:highlight w:val="yellow"/>
        </w:rPr>
      </w:pPr>
      <w:r w:rsidRPr="00EC5712">
        <w:rPr>
          <w:rFonts w:cs="Arial"/>
          <w:sz w:val="22"/>
          <w:szCs w:val="22"/>
          <w:highlight w:val="yellow"/>
        </w:rPr>
        <w:t>Αριθ</w:t>
      </w:r>
      <w:r w:rsidR="005450B6" w:rsidRPr="00EC5712">
        <w:rPr>
          <w:rFonts w:cs="Arial"/>
          <w:sz w:val="22"/>
          <w:szCs w:val="22"/>
          <w:highlight w:val="yellow"/>
        </w:rPr>
        <w:t xml:space="preserve">. </w:t>
      </w:r>
      <w:proofErr w:type="spellStart"/>
      <w:r w:rsidR="005450B6" w:rsidRPr="00EC5712">
        <w:rPr>
          <w:rFonts w:cs="Arial"/>
          <w:sz w:val="22"/>
          <w:szCs w:val="22"/>
          <w:highlight w:val="yellow"/>
        </w:rPr>
        <w:t>Πρωτ</w:t>
      </w:r>
      <w:proofErr w:type="spellEnd"/>
      <w:r w:rsidR="005450B6" w:rsidRPr="00EC5712">
        <w:rPr>
          <w:rFonts w:cs="Arial"/>
          <w:sz w:val="22"/>
          <w:szCs w:val="22"/>
          <w:highlight w:val="yellow"/>
        </w:rPr>
        <w:t xml:space="preserve">.: </w:t>
      </w:r>
    </w:p>
    <w:p w:rsidR="00ED1374" w:rsidRPr="00EC5712" w:rsidRDefault="00ED1374" w:rsidP="00472EC5">
      <w:pPr>
        <w:pStyle w:val="a3"/>
        <w:rPr>
          <w:rFonts w:cs="Arial"/>
          <w:b/>
          <w:bCs/>
          <w:sz w:val="22"/>
          <w:szCs w:val="22"/>
          <w:highlight w:val="yellow"/>
        </w:rPr>
      </w:pPr>
    </w:p>
    <w:p w:rsidR="00ED1374" w:rsidRPr="00EC5712" w:rsidRDefault="00ED1374" w:rsidP="00472EC5">
      <w:pPr>
        <w:pStyle w:val="a3"/>
        <w:rPr>
          <w:rFonts w:cs="Arial"/>
          <w:b/>
          <w:bCs/>
          <w:sz w:val="22"/>
          <w:szCs w:val="22"/>
          <w:highlight w:val="yellow"/>
        </w:rPr>
      </w:pPr>
    </w:p>
    <w:p w:rsidR="00ED1374" w:rsidRPr="00EC5712" w:rsidRDefault="00ED1374" w:rsidP="00472EC5">
      <w:pPr>
        <w:pStyle w:val="a3"/>
        <w:rPr>
          <w:rFonts w:cs="Arial"/>
          <w:b/>
          <w:bCs/>
          <w:sz w:val="22"/>
          <w:szCs w:val="22"/>
          <w:highlight w:val="yellow"/>
        </w:rPr>
      </w:pPr>
    </w:p>
    <w:p w:rsidR="00ED1374" w:rsidRPr="00EC5712" w:rsidRDefault="00ED1374" w:rsidP="00472EC5">
      <w:pPr>
        <w:pStyle w:val="a3"/>
        <w:rPr>
          <w:rFonts w:cs="Arial"/>
          <w:b/>
          <w:bCs/>
          <w:sz w:val="22"/>
          <w:szCs w:val="22"/>
          <w:highlight w:val="yellow"/>
        </w:rPr>
      </w:pPr>
    </w:p>
    <w:p w:rsidR="00ED1374" w:rsidRPr="00EC5712" w:rsidRDefault="00ED1374" w:rsidP="00472EC5">
      <w:pPr>
        <w:pStyle w:val="a3"/>
        <w:rPr>
          <w:rFonts w:cs="Arial"/>
          <w:b/>
          <w:bCs/>
          <w:sz w:val="22"/>
          <w:szCs w:val="22"/>
          <w:highlight w:val="yellow"/>
        </w:rPr>
      </w:pPr>
    </w:p>
    <w:p w:rsidR="00472EC5" w:rsidRPr="006847D6" w:rsidRDefault="00472EC5" w:rsidP="00122847">
      <w:pPr>
        <w:pStyle w:val="a3"/>
        <w:jc w:val="both"/>
        <w:rPr>
          <w:rFonts w:cs="Arial"/>
          <w:b/>
          <w:sz w:val="22"/>
          <w:szCs w:val="22"/>
        </w:rPr>
      </w:pPr>
      <w:r w:rsidRPr="009316B5">
        <w:rPr>
          <w:rFonts w:cs="Arial"/>
          <w:bCs/>
          <w:sz w:val="22"/>
          <w:szCs w:val="22"/>
        </w:rPr>
        <w:t xml:space="preserve">                                     </w:t>
      </w:r>
      <w:r w:rsidRPr="006847D6">
        <w:rPr>
          <w:rFonts w:cs="Arial"/>
          <w:b/>
          <w:bCs/>
          <w:sz w:val="22"/>
          <w:szCs w:val="22"/>
        </w:rPr>
        <w:t xml:space="preserve"> ΠΙΝΑΚΑΣ ΣΥΜΜΟΡΦΩΣΗΣ ΤΕΧΝΙΚΗΣ ΠΡΟΣΦΟΡΑΣ</w:t>
      </w:r>
    </w:p>
    <w:p w:rsidR="00472EC5" w:rsidRPr="009316B5" w:rsidRDefault="00472EC5" w:rsidP="00122847">
      <w:pPr>
        <w:pStyle w:val="a3"/>
        <w:jc w:val="both"/>
        <w:rPr>
          <w:rFonts w:cs="Arial"/>
          <w:sz w:val="22"/>
          <w:szCs w:val="22"/>
          <w:lang w:val="en-US"/>
        </w:rPr>
      </w:pPr>
    </w:p>
    <w:p w:rsidR="00472EC5" w:rsidRPr="009316B5" w:rsidRDefault="00472EC5" w:rsidP="00122847">
      <w:pPr>
        <w:pStyle w:val="a3"/>
        <w:jc w:val="both"/>
        <w:rPr>
          <w:rFonts w:cs="Arial"/>
          <w:sz w:val="22"/>
          <w:szCs w:val="22"/>
        </w:rPr>
      </w:pPr>
    </w:p>
    <w:p w:rsidR="00472EC5" w:rsidRPr="009316B5" w:rsidRDefault="00472EC5" w:rsidP="00122847">
      <w:pPr>
        <w:pStyle w:val="a3"/>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
        <w:gridCol w:w="6771"/>
        <w:gridCol w:w="780"/>
        <w:gridCol w:w="830"/>
        <w:gridCol w:w="1075"/>
      </w:tblGrid>
      <w:tr w:rsidR="00472EC5" w:rsidRPr="009316B5" w:rsidTr="00122847">
        <w:trPr>
          <w:trHeight w:val="300"/>
        </w:trPr>
        <w:tc>
          <w:tcPr>
            <w:tcW w:w="0" w:type="auto"/>
            <w:shd w:val="clear" w:color="auto" w:fill="auto"/>
            <w:vAlign w:val="center"/>
          </w:tcPr>
          <w:p w:rsidR="00472EC5" w:rsidRPr="009316B5" w:rsidRDefault="00472EC5" w:rsidP="00122847">
            <w:pPr>
              <w:pStyle w:val="a3"/>
              <w:jc w:val="both"/>
              <w:rPr>
                <w:rFonts w:cs="Arial"/>
                <w:iCs/>
                <w:sz w:val="22"/>
                <w:szCs w:val="22"/>
              </w:rPr>
            </w:pPr>
            <w:r w:rsidRPr="009316B5">
              <w:rPr>
                <w:rFonts w:cs="Arial"/>
                <w:iCs/>
                <w:sz w:val="22"/>
                <w:szCs w:val="22"/>
              </w:rPr>
              <w:t>Α/Α</w:t>
            </w:r>
          </w:p>
        </w:tc>
        <w:tc>
          <w:tcPr>
            <w:tcW w:w="0" w:type="auto"/>
            <w:shd w:val="clear" w:color="auto" w:fill="auto"/>
            <w:vAlign w:val="bottom"/>
          </w:tcPr>
          <w:p w:rsidR="00472EC5" w:rsidRPr="009316B5" w:rsidRDefault="00472EC5" w:rsidP="00122847">
            <w:pPr>
              <w:pStyle w:val="a3"/>
              <w:jc w:val="both"/>
              <w:rPr>
                <w:rFonts w:cs="Arial"/>
                <w:iCs/>
                <w:sz w:val="22"/>
                <w:szCs w:val="22"/>
              </w:rPr>
            </w:pPr>
            <w:r w:rsidRPr="009316B5">
              <w:rPr>
                <w:rFonts w:cs="Arial"/>
                <w:iCs/>
                <w:sz w:val="22"/>
                <w:szCs w:val="22"/>
              </w:rPr>
              <w:t>ΠΕΡΙΓΡΑΦΗ</w:t>
            </w:r>
          </w:p>
        </w:tc>
        <w:tc>
          <w:tcPr>
            <w:tcW w:w="0" w:type="auto"/>
            <w:shd w:val="clear" w:color="auto" w:fill="auto"/>
            <w:vAlign w:val="center"/>
          </w:tcPr>
          <w:p w:rsidR="00472EC5" w:rsidRPr="009316B5" w:rsidRDefault="00472EC5" w:rsidP="00122847">
            <w:pPr>
              <w:pStyle w:val="a3"/>
              <w:jc w:val="both"/>
              <w:rPr>
                <w:rFonts w:cs="Arial"/>
                <w:iCs/>
                <w:sz w:val="22"/>
                <w:szCs w:val="22"/>
              </w:rPr>
            </w:pPr>
            <w:r w:rsidRPr="009316B5">
              <w:rPr>
                <w:rFonts w:cs="Arial"/>
                <w:iCs/>
                <w:sz w:val="22"/>
                <w:szCs w:val="22"/>
              </w:rPr>
              <w:t>ΑΠΑΙΤΗΣΗ</w:t>
            </w:r>
          </w:p>
        </w:tc>
        <w:tc>
          <w:tcPr>
            <w:tcW w:w="0" w:type="auto"/>
            <w:shd w:val="clear" w:color="auto" w:fill="auto"/>
            <w:vAlign w:val="bottom"/>
          </w:tcPr>
          <w:p w:rsidR="00472EC5" w:rsidRPr="009316B5" w:rsidRDefault="00472EC5" w:rsidP="00122847">
            <w:pPr>
              <w:pStyle w:val="a3"/>
              <w:jc w:val="both"/>
              <w:rPr>
                <w:rFonts w:cs="Arial"/>
                <w:iCs/>
                <w:sz w:val="22"/>
                <w:szCs w:val="22"/>
              </w:rPr>
            </w:pPr>
            <w:r w:rsidRPr="009316B5">
              <w:rPr>
                <w:rFonts w:cs="Arial"/>
                <w:iCs/>
                <w:sz w:val="22"/>
                <w:szCs w:val="22"/>
              </w:rPr>
              <w:t>ΑΠΑΝΤΗΣΗ</w:t>
            </w:r>
          </w:p>
        </w:tc>
        <w:tc>
          <w:tcPr>
            <w:tcW w:w="0" w:type="auto"/>
            <w:shd w:val="clear" w:color="auto" w:fill="auto"/>
            <w:vAlign w:val="bottom"/>
          </w:tcPr>
          <w:p w:rsidR="00472EC5" w:rsidRPr="009316B5" w:rsidRDefault="00472EC5" w:rsidP="00122847">
            <w:pPr>
              <w:pStyle w:val="a3"/>
              <w:jc w:val="both"/>
              <w:rPr>
                <w:rFonts w:cs="Arial"/>
                <w:iCs/>
                <w:sz w:val="22"/>
                <w:szCs w:val="22"/>
              </w:rPr>
            </w:pPr>
            <w:r w:rsidRPr="009316B5">
              <w:rPr>
                <w:rFonts w:cs="Arial"/>
                <w:iCs/>
                <w:sz w:val="22"/>
                <w:szCs w:val="22"/>
              </w:rPr>
              <w:t>ΠΑΡΑΠΟΜΠΗ/ ΠΑΡΑΤΗΡΗΣΕΙΣ</w:t>
            </w:r>
          </w:p>
        </w:tc>
      </w:tr>
      <w:tr w:rsidR="00472EC5" w:rsidRPr="009316B5" w:rsidTr="00122847">
        <w:trPr>
          <w:trHeight w:val="300"/>
        </w:trPr>
        <w:tc>
          <w:tcPr>
            <w:tcW w:w="0" w:type="auto"/>
            <w:shd w:val="clear" w:color="auto" w:fill="auto"/>
            <w:vAlign w:val="center"/>
          </w:tcPr>
          <w:p w:rsidR="00472EC5" w:rsidRPr="009316B5" w:rsidRDefault="00472EC5" w:rsidP="00122847">
            <w:pPr>
              <w:pStyle w:val="a3"/>
              <w:jc w:val="both"/>
              <w:rPr>
                <w:rFonts w:cs="Arial"/>
                <w:iCs/>
                <w:sz w:val="22"/>
                <w:szCs w:val="22"/>
              </w:rPr>
            </w:pPr>
            <w:r w:rsidRPr="009316B5">
              <w:rPr>
                <w:rFonts w:cs="Arial"/>
                <w:iCs/>
                <w:sz w:val="22"/>
                <w:szCs w:val="22"/>
              </w:rPr>
              <w:t>1</w:t>
            </w:r>
          </w:p>
        </w:tc>
        <w:tc>
          <w:tcPr>
            <w:tcW w:w="0" w:type="auto"/>
            <w:shd w:val="clear" w:color="auto" w:fill="auto"/>
            <w:vAlign w:val="center"/>
          </w:tcPr>
          <w:p w:rsidR="006847D6" w:rsidRPr="007C06A6" w:rsidRDefault="006847D6" w:rsidP="006847D6">
            <w:pPr>
              <w:pStyle w:val="a3"/>
              <w:jc w:val="center"/>
              <w:rPr>
                <w:rFonts w:cs="Arial"/>
                <w:b/>
                <w:bCs/>
                <w:sz w:val="22"/>
                <w:szCs w:val="22"/>
                <w:u w:val="single"/>
              </w:rPr>
            </w:pPr>
            <w:r w:rsidRPr="007C06A6">
              <w:rPr>
                <w:rFonts w:cs="Arial"/>
                <w:b/>
                <w:bCs/>
                <w:sz w:val="22"/>
                <w:szCs w:val="22"/>
                <w:u w:val="single"/>
              </w:rPr>
              <w:t>ΠΡΟΔΙΑΓΡΑΦΕΣ</w:t>
            </w:r>
          </w:p>
          <w:p w:rsidR="006847D6" w:rsidRPr="007C06A6" w:rsidRDefault="006847D6" w:rsidP="006847D6">
            <w:pPr>
              <w:pStyle w:val="a3"/>
              <w:jc w:val="center"/>
              <w:rPr>
                <w:rFonts w:cs="Arial"/>
                <w:b/>
                <w:bCs/>
                <w:sz w:val="22"/>
                <w:szCs w:val="22"/>
                <w:u w:val="single"/>
              </w:rPr>
            </w:pPr>
            <w:r w:rsidRPr="007C06A6">
              <w:rPr>
                <w:rFonts w:cs="Arial"/>
                <w:b/>
                <w:bCs/>
                <w:sz w:val="22"/>
                <w:szCs w:val="22"/>
                <w:u w:val="single"/>
              </w:rPr>
              <w:t>ΣΥΝΤΗΡΗΣΗΣ ΕΓΚΑΤΑΣΤΑΣΕΩΝ ΦΥΣΙΚΟΥ ΑΕΡΙΟΥ</w:t>
            </w:r>
          </w:p>
          <w:p w:rsidR="006847D6" w:rsidRPr="007C06A6" w:rsidRDefault="006847D6" w:rsidP="006847D6">
            <w:pPr>
              <w:pStyle w:val="a3"/>
              <w:rPr>
                <w:rFonts w:cs="Arial"/>
                <w:b/>
                <w:bCs/>
                <w:sz w:val="22"/>
                <w:szCs w:val="22"/>
              </w:rPr>
            </w:pPr>
          </w:p>
          <w:p w:rsidR="006847D6" w:rsidRPr="007C06A6" w:rsidRDefault="006847D6" w:rsidP="006847D6">
            <w:pPr>
              <w:pStyle w:val="a3"/>
              <w:rPr>
                <w:rFonts w:cs="Arial"/>
                <w:bCs/>
                <w:sz w:val="22"/>
                <w:szCs w:val="22"/>
              </w:rPr>
            </w:pPr>
            <w:r>
              <w:rPr>
                <w:rFonts w:cs="Arial"/>
                <w:bCs/>
                <w:sz w:val="22"/>
                <w:szCs w:val="22"/>
              </w:rPr>
              <w:t>1.</w:t>
            </w:r>
            <w:r w:rsidRPr="007C06A6">
              <w:rPr>
                <w:rFonts w:cs="Arial"/>
                <w:bCs/>
                <w:sz w:val="22"/>
                <w:szCs w:val="22"/>
                <w:lang w:val="en-US"/>
              </w:rPr>
              <w:t>O</w:t>
            </w:r>
            <w:r w:rsidRPr="007C06A6">
              <w:rPr>
                <w:rFonts w:cs="Arial"/>
                <w:bCs/>
                <w:sz w:val="22"/>
                <w:szCs w:val="22"/>
              </w:rPr>
              <w:t xml:space="preserve"> Συντηρητής θα πρέπει να έχει όλα τα κατά τον νόμο προσόντα (άδειες, εκπαίδευση κ.λπ.) και να πληροί τις απαιτούμενες προϋποθέσεις για συντήρηση εγκαταστάσεων Φυσικού Αερίου. Ο συντηρητής θα προσκομίσει, κατά την υποβολή της προσφοράς του, όλα εκείνα τα στοιχεία που προβλέπονται από τη σχετική νομοθεσία για την ανάληψη της συντήρησης.</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t xml:space="preserve">2. </w:t>
            </w:r>
            <w:r w:rsidRPr="007C06A6">
              <w:rPr>
                <w:rFonts w:cs="Arial"/>
                <w:bCs/>
                <w:sz w:val="22"/>
                <w:szCs w:val="22"/>
              </w:rPr>
              <w:t>Ο Συντηρητής θα έχει την Υπευθυνότητα της εγκατάστασης του Φυσικού Αερίου για το Νοσοκομείο.</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t xml:space="preserve">3. </w:t>
            </w:r>
            <w:r w:rsidRPr="007C06A6">
              <w:rPr>
                <w:rFonts w:cs="Arial"/>
                <w:bCs/>
                <w:sz w:val="22"/>
                <w:szCs w:val="22"/>
              </w:rPr>
              <w:t>Το συνεργείο συντήρησης υποχρεούται να είναι εφοδιασμένο με εργαλεία αντιεκρηκτικού τύπου, ανιχνευτή αερίου και φορητό πυροσβεστήρα.</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t>4.</w:t>
            </w:r>
            <w:r w:rsidRPr="007C06A6">
              <w:rPr>
                <w:rFonts w:cs="Arial"/>
                <w:bCs/>
                <w:sz w:val="22"/>
                <w:szCs w:val="22"/>
              </w:rPr>
              <w:t>Ο Συντηρητής θα έχει πλήρη ευθύνη για τη συντήρηση των καυστήρων αερίου-πετρελαίου και όλων των παρελκόμενων εγκαταστάσεων των πέντε (5) λεβητοστασίων (καθαρισμός λεβήτων, έλεγχος κυκλοφορητών, θερμοστατών, ηλεκτρικών πινάκων κ.λπ.) και των μαγειρείων, καθώς και όλων των εγκαταστάσεων φυσικού αερίου του Νοσοκομείου (</w:t>
            </w:r>
            <w:r w:rsidRPr="007C06A6">
              <w:rPr>
                <w:rFonts w:cs="Arial"/>
                <w:bCs/>
                <w:sz w:val="22"/>
                <w:szCs w:val="22"/>
                <w:lang w:val="en-US"/>
              </w:rPr>
              <w:t>Gas</w:t>
            </w:r>
            <w:r w:rsidRPr="007C06A6">
              <w:rPr>
                <w:rFonts w:cs="Arial"/>
                <w:bCs/>
                <w:sz w:val="22"/>
                <w:szCs w:val="22"/>
              </w:rPr>
              <w:t xml:space="preserve"> </w:t>
            </w:r>
            <w:r w:rsidRPr="007C06A6">
              <w:rPr>
                <w:rFonts w:cs="Arial"/>
                <w:bCs/>
                <w:sz w:val="22"/>
                <w:szCs w:val="22"/>
                <w:lang w:val="en-US"/>
              </w:rPr>
              <w:t>Train</w:t>
            </w:r>
            <w:r w:rsidRPr="007C06A6">
              <w:rPr>
                <w:rFonts w:cs="Arial"/>
                <w:bCs/>
                <w:sz w:val="22"/>
                <w:szCs w:val="22"/>
              </w:rPr>
              <w:t>, βαλβίδες, συστήματα ανίχνευσης διαρροής φυσικού αερίου κ.λπ.).</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t>5.</w:t>
            </w:r>
            <w:r w:rsidRPr="007C06A6">
              <w:rPr>
                <w:rFonts w:cs="Arial"/>
                <w:bCs/>
                <w:sz w:val="22"/>
                <w:szCs w:val="22"/>
              </w:rPr>
              <w:t>Ο Συντηρητής θα έχει αποκλειστική ευθύνη για την επάρκεια των μέτρων ασφάλειας, ειδοποίησης βλαβών, Παθητικής και Ενεργητικής Πυροπροστασίας, καθώς και αναγκών εκπαίδευσης του προσωπικού σε θέματα λειτουργίας και ασφάλειας των εγκαταστάσεων. Επίσης, θα φροντίζει για τη διατήρηση των χώρων των Λεβητοστασίων καθαρών, και χωρίς εύφλεκτα ή άχρηστα υλικά.</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t>6.</w:t>
            </w:r>
            <w:r w:rsidRPr="007C06A6">
              <w:rPr>
                <w:rFonts w:cs="Arial"/>
                <w:bCs/>
                <w:sz w:val="22"/>
                <w:szCs w:val="22"/>
              </w:rPr>
              <w:t xml:space="preserve">Ο Συντηρητής θα συντηρεί όλους τους καυστήρες του Νοσοκομείου τέσσερεις (4) φορές τον χρόνο και κάθε φορά θα συμπληρώνει τα Φύλλα Ελέγχου (ΠΕΡΠΑ κ.λπ.), ενώ θα προβαίνει στις απαιτούμενες διορθωτικές επεμβάσεις με στόχο την επίτευξη </w:t>
            </w:r>
            <w:r w:rsidRPr="007C06A6">
              <w:rPr>
                <w:rFonts w:cs="Arial"/>
                <w:bCs/>
                <w:sz w:val="22"/>
                <w:szCs w:val="22"/>
              </w:rPr>
              <w:lastRenderedPageBreak/>
              <w:t xml:space="preserve">του βέλτιστου βαθμού απόδοσης, όσο και την καύση με εκπομπή καυσαερίων εντός των επιτρεπόμενων ορίων. Λόγω υψηλής θερμικής κατηγορίας (400.000 </w:t>
            </w:r>
            <w:r w:rsidRPr="007C06A6">
              <w:rPr>
                <w:rFonts w:cs="Arial"/>
                <w:bCs/>
                <w:sz w:val="22"/>
                <w:szCs w:val="22"/>
                <w:lang w:val="en-US"/>
              </w:rPr>
              <w:t>Kcal</w:t>
            </w:r>
            <w:r w:rsidRPr="007C06A6">
              <w:rPr>
                <w:rFonts w:cs="Arial"/>
                <w:bCs/>
                <w:sz w:val="22"/>
                <w:szCs w:val="22"/>
              </w:rPr>
              <w:t>/</w:t>
            </w:r>
            <w:r w:rsidRPr="007C06A6">
              <w:rPr>
                <w:rFonts w:cs="Arial"/>
                <w:bCs/>
                <w:sz w:val="22"/>
                <w:szCs w:val="22"/>
                <w:lang w:val="en-US"/>
              </w:rPr>
              <w:t>hr</w:t>
            </w:r>
            <w:r w:rsidRPr="007C06A6">
              <w:rPr>
                <w:rFonts w:cs="Arial"/>
                <w:bCs/>
                <w:sz w:val="22"/>
                <w:szCs w:val="22"/>
              </w:rPr>
              <w:t xml:space="preserve"> και άνω), ειδικά για τον καυστήρα του Β’ κτιρίου, θα γίνονται 12 συντηρήσεις ανά έτος (μία κάθε μήνα) και θα συμπληρώνεται ειδικό βιβλίο μετρήσεων καυσαερίων που διατηρεί η Τεχνική Υπηρεσία. Το βιβλίο μετρήσεων θα θεωρείται κάθε μήνα από την αρμόδια κρατική υπηρεσία με μέριμνα του Συντηρητή.</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t>7.</w:t>
            </w:r>
            <w:r w:rsidRPr="007C06A6">
              <w:rPr>
                <w:rFonts w:cs="Arial"/>
                <w:bCs/>
                <w:sz w:val="22"/>
                <w:szCs w:val="22"/>
              </w:rPr>
              <w:t>Μία φορά τον μήνα θα γίνεται οπτικός έλεγχος της εγκατάστασης για να ερευνηθούν τυχόν τραυματισμοί των σωληνώσεων και φθορές της αντισκωρικής προστασίας. Επίσης θα γίνεται έλεγχος της καλής λειτουργίας και συντήρηση όλων των αποφρακτικών δικλείδων.</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t>8.</w:t>
            </w:r>
            <w:r w:rsidRPr="007C06A6">
              <w:rPr>
                <w:rFonts w:cs="Arial"/>
                <w:bCs/>
                <w:sz w:val="22"/>
                <w:szCs w:val="22"/>
              </w:rPr>
              <w:t>Κάθε μήνα θα γίνεται έλεγχος της ορθής και απόλυτα ασφαλούς στήριξης των σωληνώσεων και όλου του λοιπού εξοπλισμού, ώστε να αποκλειστεί η περίπτωση ατυχημάτων.</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t>9.</w:t>
            </w:r>
            <w:r w:rsidRPr="007C06A6">
              <w:rPr>
                <w:rFonts w:cs="Arial"/>
                <w:bCs/>
                <w:sz w:val="22"/>
                <w:szCs w:val="22"/>
              </w:rPr>
              <w:t>Μία φορά κάθε τρεις μήνες θα γίνεται καθαρισμός εκείνων των φίλτρων στα οποία δεν υπάρχει εγκατεστημένο διαφορικό μανόμετρο. Σε όσα φίλτρα υπάρχει διαφορικό μανόμετρο, θα συγκρίνεται η διαφορική πίεση με τη μέγιστη διαφορική πίεση που ορίζει ο κατασκευαστής για την καλή λειτουργία της εγκατάστασης.</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t>10.</w:t>
            </w:r>
            <w:r w:rsidRPr="007C06A6">
              <w:rPr>
                <w:rFonts w:cs="Arial"/>
                <w:bCs/>
                <w:sz w:val="22"/>
                <w:szCs w:val="22"/>
              </w:rPr>
              <w:t>Μία φορά κάθε τρεις μήνες θα ελέγχεται η στεγανότητα όλων των φλαντζών με αφρίζον μέσο. Επίσης θα γίνεται έλεγχος όλων των συνδέσεων με φορητό ανιχνευτή φυσικού αερίου.</w:t>
            </w:r>
          </w:p>
          <w:p w:rsidR="006847D6" w:rsidRPr="007C06A6" w:rsidRDefault="006847D6" w:rsidP="006847D6">
            <w:pPr>
              <w:pStyle w:val="a3"/>
              <w:rPr>
                <w:rFonts w:cs="Arial"/>
                <w:bCs/>
                <w:sz w:val="22"/>
                <w:szCs w:val="22"/>
              </w:rPr>
            </w:pPr>
            <w:r w:rsidRPr="007C06A6">
              <w:rPr>
                <w:rFonts w:cs="Arial"/>
                <w:bCs/>
                <w:sz w:val="22"/>
                <w:szCs w:val="22"/>
              </w:rPr>
              <w:t>Θα ελέγχονται όλες οι απολήξεις των σωληνώσεων εξαερισμού και θα καθαρίζονται από τυχόν αντικείμενα που τις αποφράζουν.</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t>11.</w:t>
            </w:r>
            <w:r w:rsidRPr="007C06A6">
              <w:rPr>
                <w:rFonts w:cs="Arial"/>
                <w:bCs/>
                <w:sz w:val="22"/>
                <w:szCs w:val="22"/>
              </w:rPr>
              <w:t>Μία φορά ετησίως, στην περίοδο συντήρησης, μετά το άδειασμα του δικτύου φυσικού αερίου, θα γίνεται πλήρωση με άζωτο και ρυθμίζοντας κατάλληλα την πίεση του δικτύου, γίνεται έλεγχος καλής λειτουργίας όλων των συστημάτων ασφαλείας:</w:t>
            </w:r>
          </w:p>
          <w:p w:rsidR="006847D6" w:rsidRPr="007C06A6" w:rsidRDefault="006847D6" w:rsidP="00DE7541">
            <w:pPr>
              <w:pStyle w:val="a3"/>
              <w:numPr>
                <w:ilvl w:val="1"/>
                <w:numId w:val="8"/>
              </w:numPr>
              <w:rPr>
                <w:rFonts w:cs="Arial"/>
                <w:bCs/>
                <w:sz w:val="22"/>
                <w:szCs w:val="22"/>
              </w:rPr>
            </w:pPr>
            <w:r w:rsidRPr="007C06A6">
              <w:rPr>
                <w:rFonts w:cs="Arial"/>
                <w:bCs/>
                <w:sz w:val="22"/>
                <w:szCs w:val="22"/>
              </w:rPr>
              <w:t>αποφρακτικές διατάξεις</w:t>
            </w:r>
          </w:p>
          <w:p w:rsidR="006847D6" w:rsidRPr="007C06A6" w:rsidRDefault="006847D6" w:rsidP="00DE7541">
            <w:pPr>
              <w:pStyle w:val="a3"/>
              <w:numPr>
                <w:ilvl w:val="1"/>
                <w:numId w:val="8"/>
              </w:numPr>
              <w:rPr>
                <w:rFonts w:cs="Arial"/>
                <w:bCs/>
                <w:sz w:val="22"/>
                <w:szCs w:val="22"/>
              </w:rPr>
            </w:pPr>
            <w:r w:rsidRPr="007C06A6">
              <w:rPr>
                <w:rFonts w:cs="Arial"/>
                <w:bCs/>
                <w:sz w:val="22"/>
                <w:szCs w:val="22"/>
              </w:rPr>
              <w:t>βάνες ακαριαίας διακοπής</w:t>
            </w:r>
          </w:p>
          <w:p w:rsidR="006847D6" w:rsidRPr="007C06A6" w:rsidRDefault="006847D6" w:rsidP="00DE7541">
            <w:pPr>
              <w:pStyle w:val="a3"/>
              <w:numPr>
                <w:ilvl w:val="1"/>
                <w:numId w:val="8"/>
              </w:numPr>
              <w:rPr>
                <w:rFonts w:cs="Arial"/>
                <w:bCs/>
                <w:sz w:val="22"/>
                <w:szCs w:val="22"/>
              </w:rPr>
            </w:pPr>
            <w:r w:rsidRPr="007C06A6">
              <w:rPr>
                <w:rFonts w:cs="Arial"/>
                <w:bCs/>
                <w:sz w:val="22"/>
                <w:szCs w:val="22"/>
              </w:rPr>
              <w:t>εκτονωτικές βάνες</w:t>
            </w:r>
          </w:p>
          <w:p w:rsidR="006847D6" w:rsidRPr="007C06A6" w:rsidRDefault="006847D6" w:rsidP="00DE7541">
            <w:pPr>
              <w:pStyle w:val="a3"/>
              <w:numPr>
                <w:ilvl w:val="1"/>
                <w:numId w:val="8"/>
              </w:numPr>
              <w:rPr>
                <w:rFonts w:cs="Arial"/>
                <w:bCs/>
                <w:sz w:val="22"/>
                <w:szCs w:val="22"/>
              </w:rPr>
            </w:pPr>
            <w:r w:rsidRPr="007C06A6">
              <w:rPr>
                <w:rFonts w:cs="Arial"/>
                <w:bCs/>
                <w:sz w:val="22"/>
                <w:szCs w:val="22"/>
              </w:rPr>
              <w:t xml:space="preserve">στεγανότητα των </w:t>
            </w:r>
            <w:r w:rsidRPr="007C06A6">
              <w:rPr>
                <w:rFonts w:cs="Arial"/>
                <w:bCs/>
                <w:sz w:val="22"/>
                <w:szCs w:val="22"/>
                <w:lang w:val="en-US"/>
              </w:rPr>
              <w:t>Gas</w:t>
            </w:r>
            <w:r w:rsidRPr="007C06A6">
              <w:rPr>
                <w:rFonts w:cs="Arial"/>
                <w:bCs/>
                <w:sz w:val="22"/>
                <w:szCs w:val="22"/>
              </w:rPr>
              <w:t xml:space="preserve"> </w:t>
            </w:r>
            <w:r w:rsidRPr="007C06A6">
              <w:rPr>
                <w:rFonts w:cs="Arial"/>
                <w:bCs/>
                <w:sz w:val="22"/>
                <w:szCs w:val="22"/>
                <w:lang w:val="en-US"/>
              </w:rPr>
              <w:t>train</w:t>
            </w:r>
          </w:p>
          <w:p w:rsidR="006847D6" w:rsidRPr="007C06A6" w:rsidRDefault="006847D6" w:rsidP="00DE7541">
            <w:pPr>
              <w:pStyle w:val="a3"/>
              <w:numPr>
                <w:ilvl w:val="1"/>
                <w:numId w:val="8"/>
              </w:numPr>
              <w:rPr>
                <w:rFonts w:cs="Arial"/>
                <w:bCs/>
                <w:sz w:val="22"/>
                <w:szCs w:val="22"/>
              </w:rPr>
            </w:pPr>
            <w:r w:rsidRPr="007C06A6">
              <w:rPr>
                <w:rFonts w:cs="Arial"/>
                <w:bCs/>
                <w:sz w:val="22"/>
                <w:szCs w:val="22"/>
              </w:rPr>
              <w:t xml:space="preserve">έλεγχος των ηλεκτρικών </w:t>
            </w:r>
            <w:proofErr w:type="spellStart"/>
            <w:r w:rsidRPr="007C06A6">
              <w:rPr>
                <w:rFonts w:cs="Arial"/>
                <w:bCs/>
                <w:sz w:val="22"/>
                <w:szCs w:val="22"/>
              </w:rPr>
              <w:t>ντάμπερ</w:t>
            </w:r>
            <w:proofErr w:type="spellEnd"/>
            <w:r w:rsidRPr="007C06A6">
              <w:rPr>
                <w:rFonts w:cs="Arial"/>
                <w:bCs/>
                <w:sz w:val="22"/>
                <w:szCs w:val="22"/>
              </w:rPr>
              <w:t xml:space="preserve"> του συστήματος απαγωγής καυσαερίων</w:t>
            </w:r>
          </w:p>
          <w:p w:rsidR="006847D6" w:rsidRPr="007C06A6" w:rsidRDefault="006847D6" w:rsidP="00DE7541">
            <w:pPr>
              <w:pStyle w:val="a3"/>
              <w:numPr>
                <w:ilvl w:val="1"/>
                <w:numId w:val="8"/>
              </w:numPr>
              <w:rPr>
                <w:rFonts w:cs="Arial"/>
                <w:bCs/>
                <w:sz w:val="22"/>
                <w:szCs w:val="22"/>
              </w:rPr>
            </w:pPr>
            <w:r w:rsidRPr="007C06A6">
              <w:rPr>
                <w:rFonts w:cs="Arial"/>
                <w:bCs/>
                <w:sz w:val="22"/>
                <w:szCs w:val="22"/>
              </w:rPr>
              <w:t>έλεγχος του χρονικού διαστήματος λειτουργίας του εξαεριστήρα απαγωγής καυσαερίων, πριν την έναρξη λειτουργίας, μέχρι την έναρξης της καύσης</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t>12.</w:t>
            </w:r>
            <w:r w:rsidRPr="007C06A6">
              <w:rPr>
                <w:rFonts w:cs="Arial"/>
                <w:bCs/>
                <w:sz w:val="22"/>
                <w:szCs w:val="22"/>
              </w:rPr>
              <w:t xml:space="preserve">Επίσης στην ετήσια περίοδο συντήρησης θα εφαρμόζονται όλες οι οδηγίες συντήρησης του κατασκευαστή της κάθε μονάδας. Μετά τη συντήρηση, το δίκτυο Φυσικού Αερίου θα πληρώνεται με άζωτο σε πίεση 1,0 </w:t>
            </w:r>
            <w:r w:rsidRPr="007C06A6">
              <w:rPr>
                <w:rFonts w:cs="Arial"/>
                <w:bCs/>
                <w:sz w:val="22"/>
                <w:szCs w:val="22"/>
                <w:lang w:val="en-US"/>
              </w:rPr>
              <w:t>bar</w:t>
            </w:r>
            <w:r w:rsidRPr="007C06A6">
              <w:rPr>
                <w:rFonts w:cs="Arial"/>
                <w:bCs/>
                <w:sz w:val="22"/>
                <w:szCs w:val="22"/>
              </w:rPr>
              <w:t xml:space="preserve"> και στη συνέχεια θα ανοίγεται η κεντρική αποφρακτική βάνα για την πλήρωση του δικτύου με Φυσικό Αέριο. Συγχρόνως, θα ανοίγονται τα ακραία </w:t>
            </w:r>
            <w:proofErr w:type="spellStart"/>
            <w:r w:rsidRPr="007C06A6">
              <w:rPr>
                <w:rFonts w:cs="Arial"/>
                <w:bCs/>
                <w:sz w:val="22"/>
                <w:szCs w:val="22"/>
              </w:rPr>
              <w:t>εξαεριστικά</w:t>
            </w:r>
            <w:proofErr w:type="spellEnd"/>
            <w:r w:rsidRPr="007C06A6">
              <w:rPr>
                <w:rFonts w:cs="Arial"/>
                <w:bCs/>
                <w:sz w:val="22"/>
                <w:szCs w:val="22"/>
              </w:rPr>
              <w:t>, ώστε να διαφεύγει το άζωτο και να πληρούται το δίκτυο με Φυσικό Αέριο.</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lastRenderedPageBreak/>
              <w:t>13.</w:t>
            </w:r>
            <w:r w:rsidRPr="007C06A6">
              <w:rPr>
                <w:rFonts w:cs="Arial"/>
                <w:bCs/>
                <w:sz w:val="22"/>
                <w:szCs w:val="22"/>
              </w:rPr>
              <w:t xml:space="preserve">Κάθε τρία χρόνια, θα γίνεται </w:t>
            </w:r>
            <w:proofErr w:type="spellStart"/>
            <w:r w:rsidRPr="007C06A6">
              <w:rPr>
                <w:rFonts w:cs="Arial"/>
                <w:bCs/>
                <w:sz w:val="22"/>
                <w:szCs w:val="22"/>
              </w:rPr>
              <w:t>παχυμέτρηση</w:t>
            </w:r>
            <w:proofErr w:type="spellEnd"/>
            <w:r w:rsidRPr="007C06A6">
              <w:rPr>
                <w:rFonts w:cs="Arial"/>
                <w:bCs/>
                <w:sz w:val="22"/>
                <w:szCs w:val="22"/>
              </w:rPr>
              <w:t xml:space="preserve"> των σωλήνων Φυσικού Αερίου, για να ελεγχθεί το πάχος του τοιχώματός των και να γίνει αντικατάσταση τμημάτων εάν απαιτηθεί.</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t>14.</w:t>
            </w:r>
            <w:r w:rsidRPr="007C06A6">
              <w:rPr>
                <w:rFonts w:cs="Arial"/>
                <w:bCs/>
                <w:sz w:val="22"/>
                <w:szCs w:val="22"/>
              </w:rPr>
              <w:t>Σε περιπτώσεις εκτάκτων βλαβών, ο Συντηρητής είναι υποχρεωμένος να προσέρχεται στο Νοσοκομείο για την αποκατάστασή των, εντός μίας και μισής (1½) ώρας από την πρώτη κλήση του από το Νοσοκομείο, όλες τις ώρες του 24ώρου, όλες τις ημέρες του χρόνου.</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t>15.</w:t>
            </w:r>
            <w:r w:rsidRPr="007C06A6">
              <w:rPr>
                <w:rFonts w:cs="Arial"/>
                <w:bCs/>
                <w:sz w:val="22"/>
                <w:szCs w:val="22"/>
              </w:rPr>
              <w:t xml:space="preserve">Με την υποβολή των προσφορών ΚΑΙ ΜΕ ΠΟΙΝΗ ΑΠΟΚΛΕΙΣΜΟΥ, όλοι οι ενδιαφερόμενοι θα προσκομίσουν υποχρεωτικά για έγκριση και το </w:t>
            </w:r>
            <w:r w:rsidRPr="007C06A6">
              <w:rPr>
                <w:rFonts w:cs="Arial"/>
                <w:bCs/>
                <w:i/>
                <w:iCs/>
                <w:sz w:val="22"/>
                <w:szCs w:val="22"/>
              </w:rPr>
              <w:t>ΕΝΤΥΠΟ ΕΛΕΓΧΟΥ ΕΡΓΑΣΙΩΝ,</w:t>
            </w:r>
            <w:r w:rsidRPr="007C06A6">
              <w:rPr>
                <w:rFonts w:cs="Arial"/>
                <w:bCs/>
                <w:sz w:val="22"/>
                <w:szCs w:val="22"/>
              </w:rPr>
              <w:t xml:space="preserve"> που θα συμπληρώνουν </w:t>
            </w:r>
            <w:r w:rsidRPr="007C06A6">
              <w:rPr>
                <w:rFonts w:cs="Arial"/>
                <w:bCs/>
                <w:sz w:val="22"/>
                <w:szCs w:val="22"/>
                <w:u w:val="single"/>
              </w:rPr>
              <w:t>ΟΛΕΣ</w:t>
            </w:r>
            <w:r w:rsidRPr="007C06A6">
              <w:rPr>
                <w:rFonts w:cs="Arial"/>
                <w:bCs/>
                <w:sz w:val="22"/>
                <w:szCs w:val="22"/>
              </w:rPr>
              <w:t xml:space="preserve"> τις παραμέτρους κατά τα προβλεπόμενα χρονικά διαστήματα βάσει των ανωτέρω προδιαγραφών.</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t>16.</w:t>
            </w:r>
            <w:r w:rsidRPr="007C06A6">
              <w:rPr>
                <w:rFonts w:cs="Arial"/>
                <w:bCs/>
                <w:sz w:val="22"/>
                <w:szCs w:val="22"/>
              </w:rPr>
              <w:t>Οι ενδιαφερόμενοι, με την υποβολή της προσφοράς, θα προσκομίσουν όλες τις Άδειες και λοιπά στοιχεία που προβλέπονται από τον νόμο για συντήρηση εγκαταστάσεων Φυσικού Αερίου. Επίσης θα προσκομίσουν και αποδεικτικά προϋπηρεσίας τουλάχιστον δύο (2) ετών σε παρόμοιες εγκαταστάσεις για την εταιρεία και το προσωπικό που θα χρησιμοποιηθεί.</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t>17.</w:t>
            </w:r>
            <w:r w:rsidRPr="007C06A6">
              <w:rPr>
                <w:rFonts w:cs="Arial"/>
                <w:bCs/>
                <w:sz w:val="22"/>
                <w:szCs w:val="22"/>
              </w:rPr>
              <w:t>Το προσωπικό που θα χρησιμοποιείται πρέπει να είναι αυτό που προβλέπεται από τη Νομοθεσία. Απαγορεύεται η χρησιμοποίηση ακατάλληλων ατόμων χωρίς τις νόμιμες άδειες και απαραίτητη εμπειρία. Σε όλη τη διάρκεια που ισχύει η σύμβαση, το προσωπικό που θα χρησιμοποιείται από τον συντηρητή δεν θα έχει καμία σχέση ή υπηρεσιακή εξάρτηση από το Νοσοκομείο και ο Συντηρητής θα είναι αποκλειστικά ο εργολάβος (ανάδοχος).</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t>18.</w:t>
            </w:r>
            <w:r w:rsidRPr="007C06A6">
              <w:rPr>
                <w:rFonts w:cs="Arial"/>
                <w:bCs/>
                <w:sz w:val="22"/>
                <w:szCs w:val="22"/>
              </w:rPr>
              <w:t>Τα ημερομίσθια, οι ασφαλιστικές εισφορές και λοιπές επιβαρύνσεις του προσωπικού συντήρησης και επίβλεψης επιβαρύνουν τον Συντηρητή. Επίσης όλα τα μέτρα προστασίας και ασφάλειας του προσωπικού του Συντηρητή, κατά την εκτέλεση των εργασιών, είναι αποκλειστική ευθύνη του Συντηρητή και ουδεμία απολύτως ευθύνη φέρει το Νοσοκομείο σε περίπτωση ατυχήματος ή άλλης βλάβης της υγείας του προσωπικού. Εκτός αυτού, για κάθε βλάβη στην υγεία που τυχόν προκληθεί στο προσωπικό, ασθενείς ή επισκέπτες του κτιρίου και η οποία οφείλεται σε αυθαίρετη ενέργεια του Συντηρητή ή ενέργεια αντίθετη με τους κανονισμούς ή την κοινή λογική, αποκλειστική ευθύνη έναντι του νόμου θα φέρει ο Συντηρητής. Ο Συντηρητής θα εκτελεί το έργο μόνο με προσωπικό που έχει όλα τα κατά τον νόμο Προσόντα, Άδειες κ.λπ., προσλαμβανόμενο, επιτηρούμενο και ασφαλιζόμενο από εκείνον.</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r>
              <w:rPr>
                <w:rFonts w:cs="Arial"/>
                <w:bCs/>
                <w:sz w:val="22"/>
                <w:szCs w:val="22"/>
              </w:rPr>
              <w:t>19.</w:t>
            </w:r>
            <w:r w:rsidRPr="007C06A6">
              <w:rPr>
                <w:rFonts w:cs="Arial"/>
                <w:bCs/>
                <w:sz w:val="22"/>
                <w:szCs w:val="22"/>
              </w:rPr>
              <w:t xml:space="preserve"> Η εταιρεία πρέπει να έχει προϋπηρεσία τουλάχιστον (2) δύο ετών σε έργο συντήρησης με αντίστοιχο αντικείμενο ίσου ή μεγαλύτερου προϋπολογισμού. Ο Συντηρητής θα φέρει αποκλειστική ευθύνη για τυχόν ζημιές που θα προξενήσει το </w:t>
            </w:r>
            <w:r w:rsidRPr="007C06A6">
              <w:rPr>
                <w:rFonts w:cs="Arial"/>
                <w:bCs/>
                <w:sz w:val="22"/>
                <w:szCs w:val="22"/>
              </w:rPr>
              <w:lastRenderedPageBreak/>
              <w:t>προσωπικό του σε εγκατάσταση του Ιδρύματος ή τυχόν ζημιές του προσωπικού του σε τρίτους.</w:t>
            </w:r>
          </w:p>
          <w:p w:rsidR="006847D6" w:rsidRPr="007C06A6" w:rsidRDefault="006847D6" w:rsidP="006847D6">
            <w:pPr>
              <w:pStyle w:val="a3"/>
              <w:rPr>
                <w:rFonts w:cs="Arial"/>
                <w:bCs/>
                <w:sz w:val="22"/>
                <w:szCs w:val="22"/>
              </w:rPr>
            </w:pPr>
          </w:p>
          <w:p w:rsidR="006847D6" w:rsidRPr="007C06A6" w:rsidRDefault="006847D6" w:rsidP="006847D6">
            <w:pPr>
              <w:pStyle w:val="a3"/>
              <w:ind w:left="142"/>
              <w:rPr>
                <w:rFonts w:cs="Arial"/>
                <w:bCs/>
                <w:sz w:val="22"/>
                <w:szCs w:val="22"/>
              </w:rPr>
            </w:pPr>
            <w:r>
              <w:rPr>
                <w:rFonts w:cs="Arial"/>
                <w:bCs/>
                <w:sz w:val="22"/>
                <w:szCs w:val="22"/>
              </w:rPr>
              <w:t>20.</w:t>
            </w:r>
            <w:r w:rsidRPr="007C06A6">
              <w:rPr>
                <w:rFonts w:cs="Arial"/>
                <w:bCs/>
                <w:sz w:val="22"/>
                <w:szCs w:val="22"/>
              </w:rPr>
              <w:t>Ο Συντηρητής θα εκτελεί το έργο μόνο με προσωπικό που έχει όλα τα κατά τον νόμο Προσόντα, Άδειες κ.λπ., προσλαμβανόμενο, επιτηρούμενο και ασφαλιζόμενο από εκείνον. Το προσωπικό θα έχει τις άδειες που απαιτούνται με προϋπηρεσία τουλάχιστον (3) ετών σε αντίστοιχες εργασίες, και θα κατατεθεί προς απόδειξη αυτού η κατάσταση επιθεώρησης εργασίας. Θα διαθέτει τουλάχιστον 2 αδειούχους συντηρητές καυστήρων και τουλάχιστον 1 ΠΕ ή ΤΕ ΗΛΕΚΤΡΟΛΟΓΟ Ή ΜΗΧΑΝΟΛΟΓΟ ΜΗΧΑΝΙΚΟ. Εάν απασχολείται κάποιος υπάλληλος με συμφωνητικό θα πρέπει να κατατεθεί αυτό επικυρωμένο από την αρμόδια ΔΟΥ.</w:t>
            </w:r>
          </w:p>
          <w:p w:rsidR="006847D6" w:rsidRPr="007C06A6" w:rsidRDefault="006847D6" w:rsidP="006847D6">
            <w:pPr>
              <w:pStyle w:val="a3"/>
              <w:rPr>
                <w:rFonts w:cs="Arial"/>
                <w:bCs/>
                <w:sz w:val="22"/>
                <w:szCs w:val="22"/>
              </w:rPr>
            </w:pPr>
          </w:p>
          <w:p w:rsidR="006847D6" w:rsidRPr="007C06A6" w:rsidRDefault="006847D6" w:rsidP="006847D6">
            <w:pPr>
              <w:pStyle w:val="a3"/>
              <w:ind w:left="142"/>
              <w:rPr>
                <w:rFonts w:cs="Arial"/>
                <w:bCs/>
                <w:sz w:val="22"/>
                <w:szCs w:val="22"/>
              </w:rPr>
            </w:pPr>
            <w:r>
              <w:rPr>
                <w:rFonts w:cs="Arial"/>
                <w:bCs/>
                <w:sz w:val="22"/>
                <w:szCs w:val="22"/>
              </w:rPr>
              <w:t>21.</w:t>
            </w:r>
            <w:r w:rsidRPr="007C06A6">
              <w:rPr>
                <w:rFonts w:cs="Arial"/>
                <w:bCs/>
                <w:sz w:val="22"/>
                <w:szCs w:val="22"/>
              </w:rPr>
              <w:t>Οι ενδιαφερόμενοι θα καταθέσουν Υπεύθυνη Δήλωση ότι έχουν λάβει γνώση του χώρου και του αντικειμένου επί ποινή αποκλεισμού.</w:t>
            </w:r>
          </w:p>
          <w:p w:rsidR="006847D6" w:rsidRPr="007C06A6" w:rsidRDefault="006847D6" w:rsidP="006847D6">
            <w:pPr>
              <w:pStyle w:val="a3"/>
              <w:rPr>
                <w:rFonts w:cs="Arial"/>
                <w:bCs/>
                <w:sz w:val="22"/>
                <w:szCs w:val="22"/>
              </w:rPr>
            </w:pPr>
          </w:p>
          <w:p w:rsidR="006847D6" w:rsidRPr="007C06A6" w:rsidRDefault="006847D6" w:rsidP="00DE7541">
            <w:pPr>
              <w:pStyle w:val="a3"/>
              <w:numPr>
                <w:ilvl w:val="0"/>
                <w:numId w:val="10"/>
              </w:numPr>
              <w:rPr>
                <w:rFonts w:cs="Arial"/>
                <w:bCs/>
                <w:sz w:val="22"/>
                <w:szCs w:val="22"/>
              </w:rPr>
            </w:pPr>
            <w:r w:rsidRPr="007C06A6">
              <w:rPr>
                <w:rFonts w:cs="Arial"/>
                <w:bCs/>
                <w:sz w:val="22"/>
                <w:szCs w:val="22"/>
              </w:rPr>
              <w:t xml:space="preserve">Οι ενδιαφερόμενοι πρέπει να καταθέσουν έγγραφο όπου θα αποδεικνύεται ότι διαθέτουν σχετικό με το αντικείμενο του έργου, πιστοποιητικό </w:t>
            </w:r>
            <w:r w:rsidRPr="007C06A6">
              <w:rPr>
                <w:rFonts w:cs="Arial"/>
                <w:bCs/>
                <w:sz w:val="22"/>
                <w:szCs w:val="22"/>
                <w:lang w:val="en-US"/>
              </w:rPr>
              <w:t>ISO</w:t>
            </w:r>
            <w:r w:rsidRPr="007C06A6">
              <w:rPr>
                <w:rFonts w:cs="Arial"/>
                <w:bCs/>
                <w:sz w:val="22"/>
                <w:szCs w:val="22"/>
              </w:rPr>
              <w:t xml:space="preserve"> 9001:2015, επί ποινή αποκλεισμού.</w:t>
            </w:r>
          </w:p>
          <w:p w:rsidR="006847D6" w:rsidRPr="007C06A6" w:rsidRDefault="006847D6" w:rsidP="006847D6">
            <w:pPr>
              <w:pStyle w:val="a3"/>
              <w:rPr>
                <w:rFonts w:cs="Arial"/>
                <w:bCs/>
                <w:sz w:val="22"/>
                <w:szCs w:val="22"/>
              </w:rPr>
            </w:pPr>
          </w:p>
          <w:p w:rsidR="006847D6" w:rsidRPr="007C06A6" w:rsidRDefault="006847D6" w:rsidP="00DE7541">
            <w:pPr>
              <w:pStyle w:val="a3"/>
              <w:numPr>
                <w:ilvl w:val="0"/>
                <w:numId w:val="10"/>
              </w:numPr>
              <w:rPr>
                <w:rFonts w:cs="Arial"/>
                <w:bCs/>
                <w:sz w:val="22"/>
                <w:szCs w:val="22"/>
              </w:rPr>
            </w:pPr>
            <w:r w:rsidRPr="007C06A6">
              <w:rPr>
                <w:rFonts w:cs="Arial"/>
                <w:bCs/>
                <w:sz w:val="22"/>
                <w:szCs w:val="22"/>
              </w:rPr>
              <w:t>Οι ενδιαφερόμενοι πρέπει να καταθέσουν τουλάχιστον 3 βεβαιώσεις καλής εκτέλεσης για συντήρηση δικτύου φυσικού αερίου σε Δημόσια Νοσοκομεία, επί ποινή αποκλεισμού.</w:t>
            </w:r>
          </w:p>
          <w:p w:rsidR="006847D6" w:rsidRPr="007C06A6" w:rsidRDefault="006847D6" w:rsidP="006847D6">
            <w:pPr>
              <w:pStyle w:val="a3"/>
              <w:rPr>
                <w:rFonts w:cs="Arial"/>
                <w:bCs/>
                <w:sz w:val="22"/>
                <w:szCs w:val="22"/>
              </w:rPr>
            </w:pPr>
          </w:p>
          <w:p w:rsidR="006847D6" w:rsidRPr="007C06A6" w:rsidRDefault="006847D6" w:rsidP="006847D6">
            <w:pPr>
              <w:pStyle w:val="a3"/>
              <w:rPr>
                <w:rFonts w:cs="Arial"/>
                <w:bCs/>
                <w:sz w:val="22"/>
                <w:szCs w:val="22"/>
              </w:rPr>
            </w:pPr>
          </w:p>
          <w:p w:rsidR="00472EC5" w:rsidRPr="009316B5" w:rsidRDefault="00472EC5" w:rsidP="00ED214F">
            <w:pPr>
              <w:pStyle w:val="a3"/>
              <w:jc w:val="both"/>
              <w:rPr>
                <w:rFonts w:cs="Arial"/>
                <w:sz w:val="22"/>
                <w:szCs w:val="22"/>
              </w:rPr>
            </w:pPr>
          </w:p>
        </w:tc>
        <w:tc>
          <w:tcPr>
            <w:tcW w:w="0" w:type="auto"/>
            <w:shd w:val="clear" w:color="auto" w:fill="auto"/>
            <w:vAlign w:val="center"/>
          </w:tcPr>
          <w:p w:rsidR="00472EC5" w:rsidRPr="009316B5" w:rsidRDefault="00472EC5" w:rsidP="00122847">
            <w:pPr>
              <w:pStyle w:val="a3"/>
              <w:jc w:val="both"/>
              <w:rPr>
                <w:rFonts w:cs="Arial"/>
                <w:iCs/>
                <w:sz w:val="22"/>
                <w:szCs w:val="22"/>
              </w:rPr>
            </w:pPr>
            <w:r w:rsidRPr="009316B5">
              <w:rPr>
                <w:rFonts w:cs="Arial"/>
                <w:iCs/>
                <w:sz w:val="22"/>
                <w:szCs w:val="22"/>
              </w:rPr>
              <w:lastRenderedPageBreak/>
              <w:t>ΝΑΙ</w:t>
            </w:r>
          </w:p>
        </w:tc>
        <w:tc>
          <w:tcPr>
            <w:tcW w:w="0" w:type="auto"/>
            <w:shd w:val="clear" w:color="auto" w:fill="auto"/>
            <w:vAlign w:val="bottom"/>
          </w:tcPr>
          <w:p w:rsidR="00472EC5" w:rsidRPr="009316B5" w:rsidRDefault="00472EC5" w:rsidP="00122847">
            <w:pPr>
              <w:pStyle w:val="a3"/>
              <w:jc w:val="both"/>
              <w:rPr>
                <w:rFonts w:cs="Arial"/>
                <w:iCs/>
                <w:sz w:val="22"/>
                <w:szCs w:val="22"/>
              </w:rPr>
            </w:pPr>
            <w:r w:rsidRPr="009316B5">
              <w:rPr>
                <w:rFonts w:cs="Arial"/>
                <w:iCs/>
                <w:sz w:val="22"/>
                <w:szCs w:val="22"/>
              </w:rPr>
              <w:t> </w:t>
            </w:r>
          </w:p>
        </w:tc>
        <w:tc>
          <w:tcPr>
            <w:tcW w:w="0" w:type="auto"/>
            <w:shd w:val="clear" w:color="auto" w:fill="auto"/>
            <w:vAlign w:val="bottom"/>
          </w:tcPr>
          <w:p w:rsidR="00472EC5" w:rsidRPr="009316B5" w:rsidRDefault="00472EC5" w:rsidP="00122847">
            <w:pPr>
              <w:pStyle w:val="a3"/>
              <w:jc w:val="both"/>
              <w:rPr>
                <w:rFonts w:cs="Arial"/>
                <w:iCs/>
                <w:sz w:val="22"/>
                <w:szCs w:val="22"/>
              </w:rPr>
            </w:pPr>
            <w:r w:rsidRPr="009316B5">
              <w:rPr>
                <w:rFonts w:cs="Arial"/>
                <w:iCs/>
                <w:sz w:val="22"/>
                <w:szCs w:val="22"/>
              </w:rPr>
              <w:t> </w:t>
            </w:r>
          </w:p>
        </w:tc>
      </w:tr>
      <w:tr w:rsidR="00ED214F" w:rsidRPr="009316B5" w:rsidTr="00122847">
        <w:trPr>
          <w:trHeight w:val="300"/>
        </w:trPr>
        <w:tc>
          <w:tcPr>
            <w:tcW w:w="0" w:type="auto"/>
            <w:shd w:val="clear" w:color="auto" w:fill="auto"/>
            <w:vAlign w:val="center"/>
          </w:tcPr>
          <w:p w:rsidR="00ED214F" w:rsidRPr="009316B5" w:rsidRDefault="00ED214F" w:rsidP="00122847">
            <w:pPr>
              <w:pStyle w:val="a3"/>
              <w:jc w:val="both"/>
              <w:rPr>
                <w:rFonts w:cs="Arial"/>
                <w:iCs/>
                <w:sz w:val="22"/>
                <w:szCs w:val="22"/>
              </w:rPr>
            </w:pPr>
            <w:r w:rsidRPr="009316B5">
              <w:rPr>
                <w:rFonts w:cs="Arial"/>
                <w:iCs/>
                <w:sz w:val="22"/>
                <w:szCs w:val="22"/>
              </w:rPr>
              <w:lastRenderedPageBreak/>
              <w:t>2</w:t>
            </w:r>
          </w:p>
        </w:tc>
        <w:tc>
          <w:tcPr>
            <w:tcW w:w="0" w:type="auto"/>
            <w:shd w:val="clear" w:color="auto" w:fill="auto"/>
            <w:vAlign w:val="center"/>
          </w:tcPr>
          <w:p w:rsidR="006847D6" w:rsidRPr="007C06A6" w:rsidRDefault="006847D6" w:rsidP="006847D6">
            <w:pPr>
              <w:pStyle w:val="a3"/>
              <w:jc w:val="center"/>
              <w:rPr>
                <w:rFonts w:cs="Arial"/>
                <w:b/>
                <w:bCs/>
                <w:sz w:val="22"/>
                <w:szCs w:val="22"/>
              </w:rPr>
            </w:pPr>
            <w:r w:rsidRPr="007C06A6">
              <w:rPr>
                <w:rFonts w:cs="Arial"/>
                <w:b/>
                <w:bCs/>
                <w:sz w:val="22"/>
                <w:szCs w:val="22"/>
              </w:rPr>
              <w:t>ΠΡΟΣΟΝΤΑ ΑΝΑΔΟΧΟΥ</w:t>
            </w:r>
          </w:p>
          <w:p w:rsidR="006847D6" w:rsidRPr="007C06A6" w:rsidRDefault="006847D6" w:rsidP="006847D6">
            <w:pPr>
              <w:pStyle w:val="a3"/>
              <w:rPr>
                <w:rFonts w:cs="Arial"/>
                <w:b/>
                <w:bCs/>
                <w:sz w:val="22"/>
                <w:szCs w:val="22"/>
              </w:rPr>
            </w:pPr>
          </w:p>
          <w:p w:rsidR="006847D6" w:rsidRPr="007C06A6" w:rsidRDefault="006847D6" w:rsidP="006847D6">
            <w:pPr>
              <w:pStyle w:val="a3"/>
              <w:jc w:val="both"/>
              <w:rPr>
                <w:rFonts w:cs="Arial"/>
                <w:bCs/>
                <w:sz w:val="22"/>
                <w:szCs w:val="22"/>
              </w:rPr>
            </w:pPr>
            <w:r w:rsidRPr="007C06A6">
              <w:rPr>
                <w:rFonts w:cs="Arial"/>
                <w:bCs/>
                <w:sz w:val="22"/>
                <w:szCs w:val="22"/>
              </w:rPr>
              <w:t>Για τον προσδιορισμό των προσόντων των Αναδόχων λαμβάνεται υπόψη η απόλυτη ανάγκη αδιάλειπτης λειτουργίας των Ηλεκτρομηχανολογικών εγκαταστάσεων και  συστημάτων του  Νοσοκομείου για να επιτελεί  πλήρως και απρόσκοπτα τον σκοπό του και να διαφυλάσσει την ασφάλεια των ασθενών.</w:t>
            </w:r>
          </w:p>
          <w:p w:rsidR="006847D6" w:rsidRPr="007C06A6" w:rsidRDefault="006847D6" w:rsidP="006847D6">
            <w:pPr>
              <w:pStyle w:val="a3"/>
              <w:jc w:val="both"/>
              <w:rPr>
                <w:rFonts w:cs="Arial"/>
                <w:bCs/>
                <w:sz w:val="22"/>
                <w:szCs w:val="22"/>
              </w:rPr>
            </w:pPr>
            <w:r w:rsidRPr="007C06A6">
              <w:rPr>
                <w:rFonts w:cs="Arial"/>
                <w:bCs/>
                <w:sz w:val="22"/>
                <w:szCs w:val="22"/>
              </w:rPr>
              <w:t>Τα ζητούμενα προσόντα για τα οποία οι συμμετέχοντες στον διαγωνισμό πρέπει να προσκομίσουν αποδεικτικά στοιχεία, επί ποινή αποκλεισμού, είναι τα παρακάτω:</w:t>
            </w:r>
          </w:p>
          <w:p w:rsidR="006847D6" w:rsidRPr="007C06A6" w:rsidRDefault="006847D6" w:rsidP="00DE7541">
            <w:pPr>
              <w:pStyle w:val="a3"/>
              <w:numPr>
                <w:ilvl w:val="0"/>
                <w:numId w:val="11"/>
              </w:numPr>
              <w:jc w:val="both"/>
              <w:rPr>
                <w:rFonts w:cs="Arial"/>
                <w:bCs/>
                <w:sz w:val="22"/>
                <w:szCs w:val="22"/>
              </w:rPr>
            </w:pPr>
            <w:r w:rsidRPr="007C06A6">
              <w:rPr>
                <w:rFonts w:cs="Arial"/>
                <w:bCs/>
                <w:sz w:val="22"/>
                <w:szCs w:val="22"/>
              </w:rPr>
              <w:t>Βεβαίωση καλής εκτέλεσης σύμβασης συντήρησης από τουλάχιστον τρία (3) δημόσια νοσηλευτικά ιδρύματα.</w:t>
            </w:r>
          </w:p>
          <w:p w:rsidR="006847D6" w:rsidRPr="007C06A6" w:rsidRDefault="006847D6" w:rsidP="00DE7541">
            <w:pPr>
              <w:pStyle w:val="a3"/>
              <w:numPr>
                <w:ilvl w:val="1"/>
                <w:numId w:val="11"/>
              </w:numPr>
              <w:jc w:val="both"/>
              <w:rPr>
                <w:rFonts w:cs="Arial"/>
                <w:bCs/>
                <w:sz w:val="22"/>
                <w:szCs w:val="22"/>
              </w:rPr>
            </w:pPr>
            <w:r w:rsidRPr="007C06A6">
              <w:rPr>
                <w:rFonts w:cs="Arial"/>
                <w:bCs/>
                <w:sz w:val="22"/>
                <w:szCs w:val="22"/>
              </w:rPr>
              <w:t>Οι βεβαιώσεις πρέπει να αφορούν σε συμβάσεις συντήρησης της τελευταίας πενταετίας.</w:t>
            </w:r>
          </w:p>
          <w:p w:rsidR="006847D6" w:rsidRPr="007C06A6" w:rsidRDefault="006847D6" w:rsidP="00DE7541">
            <w:pPr>
              <w:pStyle w:val="a3"/>
              <w:numPr>
                <w:ilvl w:val="0"/>
                <w:numId w:val="11"/>
              </w:numPr>
              <w:jc w:val="both"/>
              <w:rPr>
                <w:rFonts w:cs="Arial"/>
                <w:bCs/>
                <w:sz w:val="22"/>
                <w:szCs w:val="22"/>
              </w:rPr>
            </w:pPr>
            <w:r w:rsidRPr="007C06A6">
              <w:rPr>
                <w:rFonts w:cs="Arial"/>
                <w:bCs/>
                <w:sz w:val="22"/>
                <w:szCs w:val="22"/>
              </w:rPr>
              <w:t xml:space="preserve">Για την διασφάλιση της άμεσης ανταπόκρισης στις κλήσεις του Νοσοκομείου καθ’ όλο το 24ωρο θα υποβληθούν στοιχεία που θα αποδεικνύουν την συγκρότηση της ομάδος συντήρησης σύμφωνα με τα παρακάτω: </w:t>
            </w:r>
          </w:p>
          <w:p w:rsidR="006847D6" w:rsidRPr="007C06A6" w:rsidRDefault="006847D6" w:rsidP="00DE7541">
            <w:pPr>
              <w:pStyle w:val="a3"/>
              <w:numPr>
                <w:ilvl w:val="1"/>
                <w:numId w:val="11"/>
              </w:numPr>
              <w:jc w:val="both"/>
              <w:rPr>
                <w:rFonts w:cs="Arial"/>
                <w:bCs/>
                <w:sz w:val="22"/>
                <w:szCs w:val="22"/>
              </w:rPr>
            </w:pPr>
            <w:r w:rsidRPr="007C06A6">
              <w:rPr>
                <w:rFonts w:cs="Arial"/>
                <w:bCs/>
                <w:sz w:val="22"/>
                <w:szCs w:val="22"/>
              </w:rPr>
              <w:t xml:space="preserve">Υπεύθυνος μηχανικός έργου </w:t>
            </w:r>
            <w:proofErr w:type="spellStart"/>
            <w:r w:rsidRPr="007C06A6">
              <w:rPr>
                <w:rFonts w:cs="Arial"/>
                <w:bCs/>
                <w:sz w:val="22"/>
                <w:szCs w:val="22"/>
              </w:rPr>
              <w:t>Διπλ</w:t>
            </w:r>
            <w:proofErr w:type="spellEnd"/>
            <w:r w:rsidRPr="007C06A6">
              <w:rPr>
                <w:rFonts w:cs="Arial"/>
                <w:bCs/>
                <w:sz w:val="22"/>
                <w:szCs w:val="22"/>
              </w:rPr>
              <w:t>. Μηχανολόγος ή Ηλεκτρολόγος μηχανικός με 12ετη εμπειρία συντονισμού.</w:t>
            </w:r>
          </w:p>
          <w:p w:rsidR="006847D6" w:rsidRPr="007C06A6" w:rsidRDefault="006847D6" w:rsidP="00DE7541">
            <w:pPr>
              <w:pStyle w:val="a3"/>
              <w:numPr>
                <w:ilvl w:val="1"/>
                <w:numId w:val="11"/>
              </w:numPr>
              <w:jc w:val="both"/>
              <w:rPr>
                <w:rFonts w:cs="Arial"/>
                <w:bCs/>
                <w:sz w:val="22"/>
                <w:szCs w:val="22"/>
              </w:rPr>
            </w:pPr>
            <w:r w:rsidRPr="007C06A6">
              <w:rPr>
                <w:rFonts w:cs="Arial"/>
                <w:bCs/>
                <w:sz w:val="22"/>
                <w:szCs w:val="22"/>
              </w:rPr>
              <w:t xml:space="preserve">Υπεύθυνος τεχνικός συντήρησης </w:t>
            </w:r>
            <w:proofErr w:type="spellStart"/>
            <w:r w:rsidRPr="007C06A6">
              <w:rPr>
                <w:rFonts w:cs="Arial"/>
                <w:bCs/>
                <w:sz w:val="22"/>
                <w:szCs w:val="22"/>
              </w:rPr>
              <w:t>Πτυχ</w:t>
            </w:r>
            <w:proofErr w:type="spellEnd"/>
            <w:r w:rsidRPr="007C06A6">
              <w:rPr>
                <w:rFonts w:cs="Arial"/>
                <w:bCs/>
                <w:sz w:val="22"/>
                <w:szCs w:val="22"/>
              </w:rPr>
              <w:t>. Μηχανολόγος ή Ηλεκτρολόγος μηχανικός με 8ετη εμπειρία.</w:t>
            </w:r>
          </w:p>
          <w:p w:rsidR="006847D6" w:rsidRPr="007C06A6" w:rsidRDefault="006847D6" w:rsidP="00DE7541">
            <w:pPr>
              <w:pStyle w:val="a3"/>
              <w:numPr>
                <w:ilvl w:val="1"/>
                <w:numId w:val="11"/>
              </w:numPr>
              <w:jc w:val="both"/>
              <w:rPr>
                <w:rFonts w:cs="Arial"/>
                <w:bCs/>
                <w:sz w:val="22"/>
                <w:szCs w:val="22"/>
              </w:rPr>
            </w:pPr>
            <w:r w:rsidRPr="007C06A6">
              <w:rPr>
                <w:rFonts w:cs="Arial"/>
                <w:bCs/>
                <w:sz w:val="22"/>
                <w:szCs w:val="22"/>
              </w:rPr>
              <w:lastRenderedPageBreak/>
              <w:t>3 αδειούχοι τεχνίτες καυστήρων.</w:t>
            </w:r>
          </w:p>
          <w:p w:rsidR="006847D6" w:rsidRPr="007C06A6" w:rsidRDefault="006847D6" w:rsidP="00DE7541">
            <w:pPr>
              <w:pStyle w:val="a3"/>
              <w:numPr>
                <w:ilvl w:val="1"/>
                <w:numId w:val="11"/>
              </w:numPr>
              <w:jc w:val="both"/>
              <w:rPr>
                <w:rFonts w:cs="Arial"/>
                <w:bCs/>
                <w:sz w:val="22"/>
                <w:szCs w:val="22"/>
              </w:rPr>
            </w:pPr>
            <w:r w:rsidRPr="007C06A6">
              <w:rPr>
                <w:rFonts w:cs="Arial"/>
                <w:bCs/>
                <w:sz w:val="22"/>
                <w:szCs w:val="22"/>
              </w:rPr>
              <w:t>2 αδειούχοι ηλεκτρολόγοι εξειδικευμένοι στις εγκαταστάσεις καυστήρων φυσικού αερίου.</w:t>
            </w:r>
          </w:p>
          <w:p w:rsidR="006847D6" w:rsidRPr="007C06A6" w:rsidRDefault="006847D6" w:rsidP="00DE7541">
            <w:pPr>
              <w:pStyle w:val="a3"/>
              <w:numPr>
                <w:ilvl w:val="1"/>
                <w:numId w:val="11"/>
              </w:numPr>
              <w:jc w:val="both"/>
              <w:rPr>
                <w:rFonts w:cs="Arial"/>
                <w:bCs/>
                <w:sz w:val="22"/>
                <w:szCs w:val="22"/>
              </w:rPr>
            </w:pPr>
            <w:r w:rsidRPr="007C06A6">
              <w:rPr>
                <w:rFonts w:cs="Arial"/>
                <w:bCs/>
                <w:sz w:val="22"/>
                <w:szCs w:val="22"/>
              </w:rPr>
              <w:t xml:space="preserve">2 αδειούχοι υδραυλικοί  εξειδικευμένοι στα δίκτυα φυσικού αερίου. </w:t>
            </w:r>
          </w:p>
          <w:p w:rsidR="006847D6" w:rsidRPr="007C06A6" w:rsidRDefault="006847D6" w:rsidP="00DE7541">
            <w:pPr>
              <w:pStyle w:val="a3"/>
              <w:numPr>
                <w:ilvl w:val="0"/>
                <w:numId w:val="11"/>
              </w:numPr>
              <w:jc w:val="both"/>
              <w:rPr>
                <w:rFonts w:cs="Arial"/>
                <w:bCs/>
                <w:sz w:val="22"/>
                <w:szCs w:val="22"/>
              </w:rPr>
            </w:pPr>
            <w:r w:rsidRPr="007C06A6">
              <w:rPr>
                <w:rFonts w:cs="Arial"/>
                <w:bCs/>
                <w:sz w:val="22"/>
                <w:szCs w:val="22"/>
              </w:rPr>
              <w:t xml:space="preserve">Η συντήρηση των εγκαταστάσεων του φυσικού αερίου, εφόσον ο υποψήφιος δεν πληροί τις απαιτήσεις της παραγράφου αυτής, θα εξασφαλίζεται μέσω συμβάσεως συνεργασίας με εξειδικευμένη και </w:t>
            </w:r>
            <w:proofErr w:type="spellStart"/>
            <w:r w:rsidRPr="007C06A6">
              <w:rPr>
                <w:rFonts w:cs="Arial"/>
                <w:bCs/>
                <w:sz w:val="22"/>
                <w:szCs w:val="22"/>
              </w:rPr>
              <w:t>αδειοδοτημένη</w:t>
            </w:r>
            <w:proofErr w:type="spellEnd"/>
            <w:r w:rsidRPr="007C06A6">
              <w:rPr>
                <w:rFonts w:cs="Arial"/>
                <w:bCs/>
                <w:sz w:val="22"/>
                <w:szCs w:val="22"/>
              </w:rPr>
              <w:t xml:space="preserve"> εταιρία κατασκευής και συντήρησης εγκαταστάσεων φυσικού αερίου με πιστοποίηση </w:t>
            </w:r>
            <w:r w:rsidRPr="007C06A6">
              <w:rPr>
                <w:rFonts w:cs="Arial"/>
                <w:bCs/>
                <w:sz w:val="22"/>
                <w:szCs w:val="22"/>
                <w:lang w:val="en-US"/>
              </w:rPr>
              <w:t>ISO</w:t>
            </w:r>
            <w:r w:rsidRPr="007C06A6">
              <w:rPr>
                <w:rFonts w:cs="Arial"/>
                <w:bCs/>
                <w:sz w:val="22"/>
                <w:szCs w:val="22"/>
              </w:rPr>
              <w:t xml:space="preserve"> 13485 που θα διαθέτει 2 τουλάχιστον τεχνικούς με άδεια τεχνίτη φυσικού αερίου. Μαζί με την προσφορά θα προσκομισθούν βεβαιώσεις  καλής εκτέλεσης σύμβασης συντήρησης από τουλάχιστον δύο (2) δημόσια ή ιδιωτικά νοσηλευτικά ιδρύματα. Οι βεβαιώσεις πρέπει να αφορούν σε συμβάσεις συντήρησης της τελευταίας πενταετίας.</w:t>
            </w:r>
          </w:p>
          <w:p w:rsidR="006847D6" w:rsidRPr="007C06A6" w:rsidRDefault="006847D6" w:rsidP="00DE7541">
            <w:pPr>
              <w:pStyle w:val="a3"/>
              <w:numPr>
                <w:ilvl w:val="0"/>
                <w:numId w:val="11"/>
              </w:numPr>
              <w:jc w:val="both"/>
              <w:rPr>
                <w:rFonts w:cs="Arial"/>
                <w:bCs/>
                <w:sz w:val="22"/>
                <w:szCs w:val="22"/>
              </w:rPr>
            </w:pPr>
            <w:r w:rsidRPr="007C06A6">
              <w:rPr>
                <w:rFonts w:cs="Arial"/>
                <w:bCs/>
                <w:sz w:val="22"/>
                <w:szCs w:val="22"/>
              </w:rPr>
              <w:t>Διαθέτει κατάλληλο χώρο και τον απαραίτητο ηλεκτρομηχανολογικό εξοπλισμό μόνιμο ή φορητό για την εκτέλεση του έργου του. Ειδικά πρέπει να διαθέτει πιστοποιημένο εξοπλισμό για τον έλεγχο των εγκαταστάσεων.</w:t>
            </w:r>
          </w:p>
          <w:p w:rsidR="006847D6" w:rsidRPr="007C06A6" w:rsidRDefault="006847D6" w:rsidP="00DE7541">
            <w:pPr>
              <w:pStyle w:val="a3"/>
              <w:numPr>
                <w:ilvl w:val="1"/>
                <w:numId w:val="11"/>
              </w:numPr>
              <w:jc w:val="both"/>
              <w:rPr>
                <w:rFonts w:cs="Arial"/>
                <w:bCs/>
                <w:sz w:val="22"/>
                <w:szCs w:val="22"/>
              </w:rPr>
            </w:pPr>
            <w:r w:rsidRPr="007C06A6">
              <w:rPr>
                <w:rFonts w:cs="Arial"/>
                <w:bCs/>
                <w:sz w:val="22"/>
                <w:szCs w:val="22"/>
              </w:rPr>
              <w:t>Θα προσκομίσει τεχνικά φυλλάδια, στοιχεία ελέγχου και ρύθμισης και στοιχεία κατοχής.</w:t>
            </w:r>
          </w:p>
          <w:p w:rsidR="006847D6" w:rsidRPr="007C06A6" w:rsidRDefault="006847D6" w:rsidP="00DE7541">
            <w:pPr>
              <w:pStyle w:val="a3"/>
              <w:numPr>
                <w:ilvl w:val="0"/>
                <w:numId w:val="11"/>
              </w:numPr>
              <w:jc w:val="both"/>
              <w:rPr>
                <w:rFonts w:cs="Arial"/>
                <w:bCs/>
                <w:sz w:val="22"/>
                <w:szCs w:val="22"/>
              </w:rPr>
            </w:pPr>
            <w:r w:rsidRPr="007C06A6">
              <w:rPr>
                <w:rFonts w:cs="Arial"/>
                <w:bCs/>
                <w:sz w:val="22"/>
                <w:szCs w:val="22"/>
              </w:rPr>
              <w:t>Ο ανάδοχος θα διαθέτει οργανωμένη ομάδα αναγγελίας βλαβών που θα λειτουργεί  24/7/365, με κατάλληλο λογισμικό παρακολούθησης της Συντήρησης.</w:t>
            </w:r>
          </w:p>
          <w:p w:rsidR="006847D6" w:rsidRPr="007C06A6" w:rsidRDefault="006847D6" w:rsidP="00DE7541">
            <w:pPr>
              <w:pStyle w:val="a3"/>
              <w:numPr>
                <w:ilvl w:val="0"/>
                <w:numId w:val="11"/>
              </w:numPr>
              <w:jc w:val="both"/>
              <w:rPr>
                <w:rFonts w:cs="Arial"/>
                <w:bCs/>
                <w:sz w:val="22"/>
                <w:szCs w:val="22"/>
              </w:rPr>
            </w:pPr>
            <w:r w:rsidRPr="007C06A6">
              <w:rPr>
                <w:rFonts w:cs="Arial"/>
                <w:bCs/>
                <w:sz w:val="22"/>
                <w:szCs w:val="22"/>
              </w:rPr>
              <w:t>Ο ανάδοχος θα διαθέτει σε ισχύ τις παρακάτω πιστοποιήσεις ποιότητας επισυνάπτοντας τα σχετικά πιστοποιητικά.</w:t>
            </w:r>
          </w:p>
          <w:p w:rsidR="006847D6" w:rsidRPr="007C06A6" w:rsidRDefault="006847D6" w:rsidP="00DE7541">
            <w:pPr>
              <w:pStyle w:val="a3"/>
              <w:numPr>
                <w:ilvl w:val="1"/>
                <w:numId w:val="11"/>
              </w:numPr>
              <w:jc w:val="both"/>
              <w:rPr>
                <w:rFonts w:cs="Arial"/>
                <w:bCs/>
                <w:sz w:val="22"/>
                <w:szCs w:val="22"/>
              </w:rPr>
            </w:pPr>
            <w:r w:rsidRPr="007C06A6">
              <w:rPr>
                <w:rFonts w:cs="Arial"/>
                <w:bCs/>
                <w:sz w:val="22"/>
                <w:szCs w:val="22"/>
                <w:lang w:val="en-US"/>
              </w:rPr>
              <w:t>ISO 9001</w:t>
            </w:r>
          </w:p>
          <w:p w:rsidR="006847D6" w:rsidRPr="007C06A6" w:rsidRDefault="006847D6" w:rsidP="00DE7541">
            <w:pPr>
              <w:pStyle w:val="a3"/>
              <w:numPr>
                <w:ilvl w:val="1"/>
                <w:numId w:val="11"/>
              </w:numPr>
              <w:jc w:val="both"/>
              <w:rPr>
                <w:rFonts w:cs="Arial"/>
                <w:bCs/>
                <w:sz w:val="22"/>
                <w:szCs w:val="22"/>
              </w:rPr>
            </w:pPr>
            <w:r w:rsidRPr="007C06A6">
              <w:rPr>
                <w:rFonts w:cs="Arial"/>
                <w:bCs/>
                <w:sz w:val="22"/>
                <w:szCs w:val="22"/>
                <w:lang w:val="en-US"/>
              </w:rPr>
              <w:t>ISO 14001</w:t>
            </w:r>
          </w:p>
          <w:p w:rsidR="006847D6" w:rsidRPr="007C06A6" w:rsidRDefault="006847D6" w:rsidP="00DE7541">
            <w:pPr>
              <w:pStyle w:val="a3"/>
              <w:numPr>
                <w:ilvl w:val="1"/>
                <w:numId w:val="11"/>
              </w:numPr>
              <w:jc w:val="both"/>
              <w:rPr>
                <w:rFonts w:cs="Arial"/>
                <w:bCs/>
                <w:sz w:val="22"/>
                <w:szCs w:val="22"/>
              </w:rPr>
            </w:pPr>
            <w:r w:rsidRPr="007C06A6">
              <w:rPr>
                <w:rFonts w:cs="Arial"/>
                <w:bCs/>
                <w:sz w:val="22"/>
                <w:szCs w:val="22"/>
                <w:lang w:val="en-US"/>
              </w:rPr>
              <w:t>OHSAS 18001</w:t>
            </w:r>
            <w:r w:rsidRPr="007C06A6">
              <w:rPr>
                <w:rFonts w:cs="Arial"/>
                <w:bCs/>
                <w:sz w:val="22"/>
                <w:szCs w:val="22"/>
              </w:rPr>
              <w:t xml:space="preserve"> ή </w:t>
            </w:r>
            <w:r w:rsidRPr="007C06A6">
              <w:rPr>
                <w:rFonts w:cs="Arial"/>
                <w:bCs/>
                <w:sz w:val="22"/>
                <w:szCs w:val="22"/>
                <w:lang w:val="en-US"/>
              </w:rPr>
              <w:t>ISO 45001</w:t>
            </w:r>
          </w:p>
          <w:p w:rsidR="00ED214F" w:rsidRPr="009316B5" w:rsidRDefault="00ED214F" w:rsidP="00ED214F">
            <w:pPr>
              <w:pStyle w:val="a3"/>
              <w:jc w:val="both"/>
              <w:rPr>
                <w:rFonts w:cs="Arial"/>
                <w:sz w:val="22"/>
                <w:szCs w:val="22"/>
              </w:rPr>
            </w:pPr>
          </w:p>
        </w:tc>
        <w:tc>
          <w:tcPr>
            <w:tcW w:w="0" w:type="auto"/>
            <w:shd w:val="clear" w:color="auto" w:fill="auto"/>
            <w:vAlign w:val="center"/>
          </w:tcPr>
          <w:p w:rsidR="00ED214F" w:rsidRPr="009316B5" w:rsidRDefault="00ED214F" w:rsidP="00122847">
            <w:pPr>
              <w:pStyle w:val="a3"/>
              <w:jc w:val="both"/>
              <w:rPr>
                <w:rFonts w:cs="Arial"/>
                <w:iCs/>
                <w:sz w:val="22"/>
                <w:szCs w:val="22"/>
              </w:rPr>
            </w:pPr>
            <w:r w:rsidRPr="009316B5">
              <w:rPr>
                <w:rFonts w:cs="Arial"/>
                <w:iCs/>
                <w:sz w:val="22"/>
                <w:szCs w:val="22"/>
              </w:rPr>
              <w:lastRenderedPageBreak/>
              <w:t>ΝΑΙ</w:t>
            </w:r>
          </w:p>
        </w:tc>
        <w:tc>
          <w:tcPr>
            <w:tcW w:w="0" w:type="auto"/>
            <w:shd w:val="clear" w:color="auto" w:fill="auto"/>
            <w:vAlign w:val="bottom"/>
          </w:tcPr>
          <w:p w:rsidR="00ED214F" w:rsidRPr="009316B5" w:rsidRDefault="00ED214F" w:rsidP="00122847">
            <w:pPr>
              <w:pStyle w:val="a3"/>
              <w:jc w:val="both"/>
              <w:rPr>
                <w:rFonts w:cs="Arial"/>
                <w:iCs/>
                <w:sz w:val="22"/>
                <w:szCs w:val="22"/>
              </w:rPr>
            </w:pPr>
          </w:p>
        </w:tc>
        <w:tc>
          <w:tcPr>
            <w:tcW w:w="0" w:type="auto"/>
            <w:shd w:val="clear" w:color="auto" w:fill="auto"/>
            <w:vAlign w:val="bottom"/>
          </w:tcPr>
          <w:p w:rsidR="00ED214F" w:rsidRPr="009316B5" w:rsidRDefault="00ED214F" w:rsidP="00122847">
            <w:pPr>
              <w:pStyle w:val="a3"/>
              <w:jc w:val="both"/>
              <w:rPr>
                <w:rFonts w:cs="Arial"/>
                <w:iCs/>
                <w:sz w:val="22"/>
                <w:szCs w:val="22"/>
              </w:rPr>
            </w:pPr>
          </w:p>
        </w:tc>
      </w:tr>
      <w:tr w:rsidR="00ED214F" w:rsidRPr="009316B5" w:rsidTr="00122847">
        <w:trPr>
          <w:trHeight w:val="300"/>
        </w:trPr>
        <w:tc>
          <w:tcPr>
            <w:tcW w:w="0" w:type="auto"/>
            <w:shd w:val="clear" w:color="auto" w:fill="auto"/>
            <w:vAlign w:val="center"/>
          </w:tcPr>
          <w:p w:rsidR="00ED214F" w:rsidRPr="009316B5" w:rsidRDefault="009316B5" w:rsidP="00122847">
            <w:pPr>
              <w:pStyle w:val="a3"/>
              <w:jc w:val="both"/>
              <w:rPr>
                <w:rFonts w:cs="Arial"/>
                <w:iCs/>
                <w:sz w:val="22"/>
                <w:szCs w:val="22"/>
                <w:lang w:val="en-US"/>
              </w:rPr>
            </w:pPr>
            <w:r>
              <w:rPr>
                <w:rFonts w:cs="Arial"/>
                <w:iCs/>
                <w:sz w:val="22"/>
                <w:szCs w:val="22"/>
                <w:lang w:val="en-US"/>
              </w:rPr>
              <w:lastRenderedPageBreak/>
              <w:t>3</w:t>
            </w:r>
          </w:p>
        </w:tc>
        <w:tc>
          <w:tcPr>
            <w:tcW w:w="0" w:type="auto"/>
            <w:shd w:val="clear" w:color="auto" w:fill="auto"/>
            <w:vAlign w:val="center"/>
          </w:tcPr>
          <w:tbl>
            <w:tblPr>
              <w:tblW w:w="0" w:type="auto"/>
              <w:tblLook w:val="04A0"/>
            </w:tblPr>
            <w:tblGrid>
              <w:gridCol w:w="937"/>
              <w:gridCol w:w="980"/>
              <w:gridCol w:w="717"/>
              <w:gridCol w:w="544"/>
              <w:gridCol w:w="602"/>
              <w:gridCol w:w="602"/>
              <w:gridCol w:w="660"/>
              <w:gridCol w:w="645"/>
              <w:gridCol w:w="848"/>
            </w:tblGrid>
            <w:tr w:rsidR="006847D6" w:rsidRPr="006847D6" w:rsidTr="006847D6">
              <w:trPr>
                <w:trHeight w:val="480"/>
              </w:trPr>
              <w:tc>
                <w:tcPr>
                  <w:tcW w:w="0" w:type="auto"/>
                  <w:gridSpan w:val="9"/>
                  <w:tcBorders>
                    <w:top w:val="single" w:sz="8" w:space="0" w:color="auto"/>
                    <w:left w:val="single" w:sz="8" w:space="0" w:color="auto"/>
                    <w:bottom w:val="single" w:sz="8" w:space="0" w:color="auto"/>
                    <w:right w:val="single" w:sz="8" w:space="0" w:color="000000"/>
                  </w:tcBorders>
                  <w:shd w:val="clear" w:color="000000" w:fill="FF9900"/>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ΕΓΚΑΤΑΣΤΑΣΗ ΦΥΣΙΚΟΥ ΑΕΡΙΟΥ</w:t>
                  </w:r>
                </w:p>
              </w:tc>
            </w:tr>
            <w:tr w:rsidR="006847D6" w:rsidRPr="006847D6" w:rsidTr="006847D6">
              <w:trPr>
                <w:trHeight w:val="225"/>
              </w:trPr>
              <w:tc>
                <w:tcPr>
                  <w:tcW w:w="0" w:type="auto"/>
                  <w:gridSpan w:val="9"/>
                  <w:tcBorders>
                    <w:top w:val="single" w:sz="8" w:space="0" w:color="auto"/>
                    <w:left w:val="single" w:sz="8" w:space="0" w:color="auto"/>
                    <w:bottom w:val="single" w:sz="8" w:space="0" w:color="auto"/>
                    <w:right w:val="single" w:sz="8" w:space="0" w:color="000000"/>
                  </w:tcBorders>
                  <w:shd w:val="clear" w:color="000000" w:fill="FFFF00"/>
                  <w:vAlign w:val="center"/>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ΠΕΡΙΓΡΑΦΗ ΕΞΟΠΛΙΣΜΟΥ</w:t>
                  </w:r>
                </w:p>
              </w:tc>
            </w:tr>
            <w:tr w:rsidR="006847D6" w:rsidRPr="006847D6" w:rsidTr="006847D6">
              <w:trPr>
                <w:trHeight w:val="630"/>
              </w:trPr>
              <w:tc>
                <w:tcPr>
                  <w:tcW w:w="0" w:type="auto"/>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Περιγραφή</w:t>
                  </w:r>
                </w:p>
              </w:tc>
              <w:tc>
                <w:tcPr>
                  <w:tcW w:w="0" w:type="auto"/>
                  <w:tcBorders>
                    <w:top w:val="nil"/>
                    <w:left w:val="nil"/>
                    <w:bottom w:val="single" w:sz="8" w:space="0" w:color="auto"/>
                    <w:right w:val="single" w:sz="8" w:space="0" w:color="auto"/>
                  </w:tcBorders>
                  <w:shd w:val="clear" w:color="000000" w:fill="C0C0C0"/>
                  <w:vAlign w:val="center"/>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Ποσότητα</w:t>
                  </w:r>
                </w:p>
              </w:tc>
              <w:tc>
                <w:tcPr>
                  <w:tcW w:w="0" w:type="auto"/>
                  <w:tcBorders>
                    <w:top w:val="nil"/>
                    <w:left w:val="nil"/>
                    <w:bottom w:val="nil"/>
                    <w:right w:val="single" w:sz="8" w:space="0" w:color="auto"/>
                  </w:tcBorders>
                  <w:shd w:val="clear" w:color="000000" w:fill="C0C0C0"/>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 </w:t>
                  </w:r>
                </w:p>
              </w:tc>
              <w:tc>
                <w:tcPr>
                  <w:tcW w:w="0" w:type="auto"/>
                  <w:tcBorders>
                    <w:top w:val="nil"/>
                    <w:left w:val="nil"/>
                    <w:bottom w:val="nil"/>
                    <w:right w:val="single" w:sz="8" w:space="0" w:color="auto"/>
                  </w:tcBorders>
                  <w:shd w:val="clear" w:color="000000" w:fill="C0C0C0"/>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 </w:t>
                  </w:r>
                </w:p>
              </w:tc>
              <w:tc>
                <w:tcPr>
                  <w:tcW w:w="0" w:type="auto"/>
                  <w:tcBorders>
                    <w:top w:val="nil"/>
                    <w:left w:val="nil"/>
                    <w:bottom w:val="nil"/>
                    <w:right w:val="single" w:sz="8" w:space="0" w:color="auto"/>
                  </w:tcBorders>
                  <w:shd w:val="clear" w:color="000000" w:fill="C0C0C0"/>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 </w:t>
                  </w:r>
                </w:p>
              </w:tc>
              <w:tc>
                <w:tcPr>
                  <w:tcW w:w="0" w:type="auto"/>
                  <w:tcBorders>
                    <w:top w:val="nil"/>
                    <w:left w:val="nil"/>
                    <w:bottom w:val="nil"/>
                    <w:right w:val="single" w:sz="8" w:space="0" w:color="auto"/>
                  </w:tcBorders>
                  <w:shd w:val="clear" w:color="000000" w:fill="C0C0C0"/>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 </w:t>
                  </w:r>
                </w:p>
              </w:tc>
              <w:tc>
                <w:tcPr>
                  <w:tcW w:w="0" w:type="auto"/>
                  <w:tcBorders>
                    <w:top w:val="nil"/>
                    <w:left w:val="nil"/>
                    <w:bottom w:val="nil"/>
                    <w:right w:val="single" w:sz="8" w:space="0" w:color="auto"/>
                  </w:tcBorders>
                  <w:shd w:val="clear" w:color="000000" w:fill="C0C0C0"/>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 </w:t>
                  </w:r>
                </w:p>
              </w:tc>
              <w:tc>
                <w:tcPr>
                  <w:tcW w:w="0" w:type="auto"/>
                  <w:tcBorders>
                    <w:top w:val="nil"/>
                    <w:left w:val="nil"/>
                    <w:bottom w:val="nil"/>
                    <w:right w:val="single" w:sz="8" w:space="0" w:color="auto"/>
                  </w:tcBorders>
                  <w:shd w:val="clear" w:color="000000" w:fill="C0C0C0"/>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 </w:t>
                  </w:r>
                </w:p>
              </w:tc>
            </w:tr>
            <w:tr w:rsidR="006847D6" w:rsidRPr="006847D6" w:rsidTr="006847D6">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847D6" w:rsidRPr="006847D6" w:rsidRDefault="006847D6" w:rsidP="006847D6">
                  <w:pPr>
                    <w:rPr>
                      <w:rFonts w:ascii="Verdana" w:hAnsi="Verdana"/>
                      <w:sz w:val="16"/>
                      <w:szCs w:val="16"/>
                    </w:rPr>
                  </w:pPr>
                  <w:r w:rsidRPr="006847D6">
                    <w:rPr>
                      <w:rFonts w:ascii="Verdana" w:hAnsi="Verdana"/>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 </w:t>
                  </w:r>
                </w:p>
              </w:tc>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6847D6" w:rsidRPr="006847D6" w:rsidRDefault="006847D6" w:rsidP="006847D6">
                  <w:pPr>
                    <w:jc w:val="right"/>
                    <w:rPr>
                      <w:rFonts w:ascii="Verdana" w:hAnsi="Verdana"/>
                      <w:b/>
                      <w:bCs/>
                      <w:sz w:val="16"/>
                      <w:szCs w:val="16"/>
                    </w:rPr>
                  </w:pPr>
                  <w:r w:rsidRPr="006847D6">
                    <w:rPr>
                      <w:rFonts w:ascii="Verdana" w:hAnsi="Verdana"/>
                      <w:b/>
                      <w:bCs/>
                      <w:sz w:val="16"/>
                      <w:szCs w:val="16"/>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6847D6" w:rsidRPr="006847D6" w:rsidRDefault="006847D6" w:rsidP="006847D6">
                  <w:pPr>
                    <w:jc w:val="right"/>
                    <w:rPr>
                      <w:rFonts w:ascii="Verdana" w:hAnsi="Verdana"/>
                      <w:b/>
                      <w:bCs/>
                      <w:sz w:val="16"/>
                      <w:szCs w:val="16"/>
                    </w:rPr>
                  </w:pPr>
                  <w:r w:rsidRPr="006847D6">
                    <w:rPr>
                      <w:rFonts w:ascii="Verdana" w:hAnsi="Verdana"/>
                      <w:b/>
                      <w:bCs/>
                      <w:sz w:val="16"/>
                      <w:szCs w:val="16"/>
                    </w:rPr>
                    <w:t>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847D6" w:rsidRPr="006847D6" w:rsidRDefault="006847D6" w:rsidP="006847D6">
                  <w:pPr>
                    <w:jc w:val="right"/>
                    <w:rPr>
                      <w:rFonts w:ascii="Verdana" w:hAnsi="Verdana"/>
                      <w:b/>
                      <w:bCs/>
                      <w:sz w:val="16"/>
                      <w:szCs w:val="16"/>
                    </w:rPr>
                  </w:pPr>
                  <w:r w:rsidRPr="006847D6">
                    <w:rPr>
                      <w:rFonts w:ascii="Verdana" w:hAnsi="Verdana"/>
                      <w:b/>
                      <w:bCs/>
                      <w:sz w:val="16"/>
                      <w:szCs w:val="16"/>
                    </w:rPr>
                    <w:t> </w:t>
                  </w:r>
                </w:p>
              </w:tc>
            </w:tr>
            <w:tr w:rsidR="006847D6" w:rsidRPr="006847D6" w:rsidTr="006847D6">
              <w:trPr>
                <w:trHeight w:val="225"/>
              </w:trPr>
              <w:tc>
                <w:tcPr>
                  <w:tcW w:w="0" w:type="auto"/>
                  <w:gridSpan w:val="9"/>
                  <w:tcBorders>
                    <w:top w:val="single" w:sz="8" w:space="0" w:color="auto"/>
                    <w:left w:val="single" w:sz="8" w:space="0" w:color="auto"/>
                    <w:bottom w:val="single" w:sz="8" w:space="0" w:color="auto"/>
                    <w:right w:val="single" w:sz="8" w:space="0" w:color="000000"/>
                  </w:tcBorders>
                  <w:shd w:val="clear" w:color="000000" w:fill="FFFF00"/>
                  <w:vAlign w:val="center"/>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xml:space="preserve">ΠΡΟΓΡΑΜΜΑ ΠΡΟΛΗΠΤΙΚΗΣ ΣΥΝΤΗΡΗΣΗΣ </w:t>
                  </w:r>
                </w:p>
              </w:tc>
            </w:tr>
            <w:tr w:rsidR="006847D6" w:rsidRPr="006847D6" w:rsidTr="006847D6">
              <w:trPr>
                <w:trHeight w:val="450"/>
              </w:trPr>
              <w:tc>
                <w:tcPr>
                  <w:tcW w:w="0" w:type="auto"/>
                  <w:tcBorders>
                    <w:top w:val="nil"/>
                    <w:left w:val="single" w:sz="8" w:space="0" w:color="auto"/>
                    <w:bottom w:val="double" w:sz="6" w:space="0" w:color="auto"/>
                    <w:right w:val="single" w:sz="4" w:space="0" w:color="auto"/>
                  </w:tcBorders>
                  <w:shd w:val="clear" w:color="auto" w:fill="auto"/>
                  <w:vAlign w:val="bottom"/>
                  <w:hideMark/>
                </w:tcPr>
                <w:p w:rsidR="006847D6" w:rsidRPr="006847D6" w:rsidRDefault="006847D6" w:rsidP="006847D6">
                  <w:pPr>
                    <w:rPr>
                      <w:rFonts w:ascii="Verdana" w:hAnsi="Verdana"/>
                      <w:b/>
                      <w:bCs/>
                      <w:sz w:val="16"/>
                      <w:szCs w:val="16"/>
                    </w:rPr>
                  </w:pPr>
                  <w:r w:rsidRPr="006847D6">
                    <w:rPr>
                      <w:rFonts w:ascii="Verdana" w:hAnsi="Verdana"/>
                      <w:b/>
                      <w:bCs/>
                      <w:sz w:val="16"/>
                      <w:szCs w:val="16"/>
                    </w:rPr>
                    <w:t>Εξοπλισμός</w:t>
                  </w:r>
                </w:p>
              </w:tc>
              <w:tc>
                <w:tcPr>
                  <w:tcW w:w="0" w:type="auto"/>
                  <w:tcBorders>
                    <w:top w:val="nil"/>
                    <w:left w:val="nil"/>
                    <w:bottom w:val="double" w:sz="6" w:space="0" w:color="auto"/>
                    <w:right w:val="single" w:sz="4" w:space="0" w:color="auto"/>
                  </w:tcBorders>
                  <w:shd w:val="clear" w:color="auto" w:fill="auto"/>
                  <w:vAlign w:val="bottom"/>
                  <w:hideMark/>
                </w:tcPr>
                <w:p w:rsidR="006847D6" w:rsidRPr="006847D6" w:rsidRDefault="006847D6" w:rsidP="006847D6">
                  <w:pPr>
                    <w:rPr>
                      <w:rFonts w:ascii="Verdana" w:hAnsi="Verdana"/>
                      <w:b/>
                      <w:bCs/>
                      <w:sz w:val="16"/>
                      <w:szCs w:val="16"/>
                    </w:rPr>
                  </w:pPr>
                  <w:r w:rsidRPr="006847D6">
                    <w:rPr>
                      <w:rFonts w:ascii="Verdana" w:hAnsi="Verdana"/>
                      <w:b/>
                      <w:bCs/>
                      <w:sz w:val="16"/>
                      <w:szCs w:val="16"/>
                    </w:rPr>
                    <w:t>Ενέργεια Συντήρησης</w:t>
                  </w:r>
                </w:p>
              </w:tc>
              <w:tc>
                <w:tcPr>
                  <w:tcW w:w="0" w:type="auto"/>
                  <w:tcBorders>
                    <w:top w:val="single" w:sz="4" w:space="0" w:color="auto"/>
                    <w:left w:val="nil"/>
                    <w:bottom w:val="double" w:sz="6"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1/2ΜΗΝΕΣ</w:t>
                  </w:r>
                </w:p>
              </w:tc>
              <w:tc>
                <w:tcPr>
                  <w:tcW w:w="0" w:type="auto"/>
                  <w:tcBorders>
                    <w:top w:val="single" w:sz="4" w:space="0" w:color="auto"/>
                    <w:left w:val="nil"/>
                    <w:bottom w:val="double" w:sz="6"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1 ΜΗΝΕΣ</w:t>
                  </w:r>
                </w:p>
              </w:tc>
              <w:tc>
                <w:tcPr>
                  <w:tcW w:w="0" w:type="auto"/>
                  <w:tcBorders>
                    <w:top w:val="single" w:sz="4" w:space="0" w:color="auto"/>
                    <w:left w:val="nil"/>
                    <w:bottom w:val="double" w:sz="6"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3ΜΗΝΕΣ</w:t>
                  </w:r>
                </w:p>
              </w:tc>
              <w:tc>
                <w:tcPr>
                  <w:tcW w:w="0" w:type="auto"/>
                  <w:tcBorders>
                    <w:top w:val="single" w:sz="4" w:space="0" w:color="auto"/>
                    <w:left w:val="nil"/>
                    <w:bottom w:val="double" w:sz="6"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6ΜΗΝΕΣ</w:t>
                  </w:r>
                </w:p>
              </w:tc>
              <w:tc>
                <w:tcPr>
                  <w:tcW w:w="0" w:type="auto"/>
                  <w:tcBorders>
                    <w:top w:val="single" w:sz="4" w:space="0" w:color="auto"/>
                    <w:left w:val="nil"/>
                    <w:bottom w:val="double" w:sz="6"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12ΜΗΝΕΣ</w:t>
                  </w:r>
                </w:p>
              </w:tc>
              <w:tc>
                <w:tcPr>
                  <w:tcW w:w="0" w:type="auto"/>
                  <w:tcBorders>
                    <w:top w:val="single" w:sz="4" w:space="0" w:color="auto"/>
                    <w:left w:val="nil"/>
                    <w:bottom w:val="double" w:sz="6"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Άλλο Διάστημα</w:t>
                  </w:r>
                </w:p>
              </w:tc>
              <w:tc>
                <w:tcPr>
                  <w:tcW w:w="0" w:type="auto"/>
                  <w:tcBorders>
                    <w:top w:val="nil"/>
                    <w:left w:val="nil"/>
                    <w:bottom w:val="double" w:sz="6" w:space="0" w:color="auto"/>
                    <w:right w:val="single" w:sz="8" w:space="0" w:color="auto"/>
                  </w:tcBorders>
                  <w:shd w:val="clear" w:color="auto" w:fill="auto"/>
                  <w:vAlign w:val="bottom"/>
                  <w:hideMark/>
                </w:tcPr>
                <w:p w:rsidR="006847D6" w:rsidRPr="006847D6" w:rsidRDefault="006847D6" w:rsidP="006847D6">
                  <w:pPr>
                    <w:jc w:val="center"/>
                    <w:rPr>
                      <w:rFonts w:ascii="Verdana" w:hAnsi="Verdana"/>
                      <w:b/>
                      <w:bCs/>
                      <w:sz w:val="14"/>
                      <w:szCs w:val="14"/>
                    </w:rPr>
                  </w:pPr>
                  <w:r w:rsidRPr="006847D6">
                    <w:rPr>
                      <w:rFonts w:ascii="Verdana" w:hAnsi="Verdana"/>
                      <w:b/>
                      <w:bCs/>
                      <w:sz w:val="14"/>
                      <w:szCs w:val="14"/>
                    </w:rPr>
                    <w:t>ΠΑΡΑΤΗΡΗΣΕΙΣ</w:t>
                  </w:r>
                </w:p>
              </w:tc>
            </w:tr>
            <w:tr w:rsidR="006847D6" w:rsidRPr="006847D6" w:rsidTr="006847D6">
              <w:trPr>
                <w:trHeight w:val="435"/>
              </w:trPr>
              <w:tc>
                <w:tcPr>
                  <w:tcW w:w="0" w:type="auto"/>
                  <w:tcBorders>
                    <w:top w:val="nil"/>
                    <w:left w:val="single" w:sz="8" w:space="0" w:color="auto"/>
                    <w:bottom w:val="nil"/>
                    <w:right w:val="single" w:sz="4" w:space="0" w:color="auto"/>
                  </w:tcBorders>
                  <w:shd w:val="clear" w:color="auto" w:fill="auto"/>
                  <w:vAlign w:val="bottom"/>
                  <w:hideMark/>
                </w:tcPr>
                <w:p w:rsidR="006847D6" w:rsidRPr="006847D6" w:rsidRDefault="006847D6" w:rsidP="006847D6">
                  <w:pPr>
                    <w:rPr>
                      <w:rFonts w:ascii="Verdana" w:hAnsi="Verdana"/>
                      <w:b/>
                      <w:bCs/>
                      <w:sz w:val="16"/>
                      <w:szCs w:val="16"/>
                    </w:rPr>
                  </w:pPr>
                  <w:r w:rsidRPr="006847D6">
                    <w:rPr>
                      <w:rFonts w:ascii="Verdana" w:hAnsi="Verdana"/>
                      <w:b/>
                      <w:bCs/>
                      <w:sz w:val="16"/>
                      <w:szCs w:val="16"/>
                    </w:rPr>
                    <w:t>ΛΕΒΗΤΟΣΤΑΣΙΟ</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ΣΥΝΤΗΡΗΣΗ ΚΑΙ ΡΥΘΜΙΣΗ ΚΑΥΣΤΗΡΩΝ</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single" w:sz="4" w:space="0" w:color="auto"/>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ΣΥΜΠΛΗΡΩΣΗ ΦΥΛΛΩΝ ΠΕΡΠΑ</w:t>
                  </w:r>
                </w:p>
              </w:tc>
            </w:tr>
            <w:tr w:rsidR="006847D6" w:rsidRPr="006847D6" w:rsidTr="006847D6">
              <w:trPr>
                <w:trHeight w:val="630"/>
              </w:trPr>
              <w:tc>
                <w:tcPr>
                  <w:tcW w:w="0" w:type="auto"/>
                  <w:tcBorders>
                    <w:top w:val="nil"/>
                    <w:left w:val="single" w:sz="8" w:space="0" w:color="auto"/>
                    <w:bottom w:val="nil"/>
                    <w:right w:val="single" w:sz="4" w:space="0" w:color="auto"/>
                  </w:tcBorders>
                  <w:shd w:val="clear" w:color="auto" w:fill="auto"/>
                  <w:vAlign w:val="bottom"/>
                  <w:hideMark/>
                </w:tcPr>
                <w:p w:rsidR="006847D6" w:rsidRPr="006847D6" w:rsidRDefault="006847D6" w:rsidP="006847D6">
                  <w:pP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xml:space="preserve">ΣΥΝΤΗΡΗΣΗ ΚΑΙ ΡΥΘΜΙΣΗ ΚΑΥΣΤΗΡΑ </w:t>
                  </w:r>
                  <w:r w:rsidRPr="006847D6">
                    <w:rPr>
                      <w:rFonts w:ascii="Verdana" w:hAnsi="Verdana"/>
                      <w:sz w:val="16"/>
                      <w:szCs w:val="16"/>
                    </w:rPr>
                    <w:lastRenderedPageBreak/>
                    <w:t>ΛΕΒΗΤΑ ΚΤΙΡΙΟΥ Β</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lastRenderedPageBreak/>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ΣΥΜΠΛΗΡΩΣΗ ΘΕΩΡΗΜΕΝΟΥ ΒΙΒΛΙΟ</w:t>
                  </w:r>
                  <w:r w:rsidRPr="006847D6">
                    <w:rPr>
                      <w:rFonts w:ascii="Verdana" w:hAnsi="Verdana"/>
                      <w:sz w:val="16"/>
                      <w:szCs w:val="16"/>
                    </w:rPr>
                    <w:lastRenderedPageBreak/>
                    <w:t>Υ ΣΥΝΤΗΡΗΣΗΣ</w:t>
                  </w:r>
                </w:p>
              </w:tc>
            </w:tr>
            <w:tr w:rsidR="006847D6" w:rsidRPr="006847D6" w:rsidTr="006847D6">
              <w:trPr>
                <w:trHeight w:val="420"/>
              </w:trPr>
              <w:tc>
                <w:tcPr>
                  <w:tcW w:w="0" w:type="auto"/>
                  <w:tcBorders>
                    <w:top w:val="nil"/>
                    <w:left w:val="single" w:sz="8" w:space="0" w:color="auto"/>
                    <w:bottom w:val="nil"/>
                    <w:right w:val="single" w:sz="4" w:space="0" w:color="auto"/>
                  </w:tcBorders>
                  <w:shd w:val="clear" w:color="auto" w:fill="auto"/>
                  <w:vAlign w:val="bottom"/>
                  <w:hideMark/>
                </w:tcPr>
                <w:p w:rsidR="006847D6" w:rsidRPr="006847D6" w:rsidRDefault="006847D6" w:rsidP="006847D6">
                  <w:pPr>
                    <w:rPr>
                      <w:rFonts w:ascii="Verdana" w:hAnsi="Verdana"/>
                      <w:b/>
                      <w:bCs/>
                      <w:sz w:val="16"/>
                      <w:szCs w:val="16"/>
                    </w:rPr>
                  </w:pPr>
                  <w:r w:rsidRPr="006847D6">
                    <w:rPr>
                      <w:rFonts w:ascii="Verdana" w:hAnsi="Verdana"/>
                      <w:b/>
                      <w:bCs/>
                      <w:sz w:val="16"/>
                      <w:szCs w:val="16"/>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rsidR="006847D6" w:rsidRPr="006847D6" w:rsidRDefault="006847D6" w:rsidP="006847D6">
                  <w:pPr>
                    <w:rPr>
                      <w:rFonts w:ascii="Verdana" w:hAnsi="Verdana"/>
                      <w:sz w:val="16"/>
                      <w:szCs w:val="16"/>
                    </w:rPr>
                  </w:pPr>
                  <w:r w:rsidRPr="006847D6">
                    <w:rPr>
                      <w:rFonts w:ascii="Verdana" w:hAnsi="Verdana"/>
                      <w:sz w:val="16"/>
                      <w:szCs w:val="16"/>
                    </w:rPr>
                    <w:t>ΓΕΝΙΚΗ ΣΥΝΤΗΡΗΣΗ ΛΕΒΗΤΟΣΤΑΣΙΟΥ ΚΑΙ ΠΑΡΕΛΚΟΜΕΝΩΝ ΕΓΚΑΤΑΣΤΑΣΕΩΝ</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r w:rsidR="006847D6" w:rsidRPr="006847D6" w:rsidTr="006847D6">
              <w:trPr>
                <w:trHeight w:val="210"/>
              </w:trPr>
              <w:tc>
                <w:tcPr>
                  <w:tcW w:w="0" w:type="auto"/>
                  <w:tcBorders>
                    <w:top w:val="nil"/>
                    <w:left w:val="single" w:sz="8" w:space="0" w:color="auto"/>
                    <w:bottom w:val="nil"/>
                    <w:right w:val="single" w:sz="4" w:space="0" w:color="auto"/>
                  </w:tcBorders>
                  <w:shd w:val="clear" w:color="auto" w:fill="auto"/>
                  <w:vAlign w:val="bottom"/>
                  <w:hideMark/>
                </w:tcPr>
                <w:p w:rsidR="006847D6" w:rsidRPr="006847D6" w:rsidRDefault="006847D6" w:rsidP="006847D6">
                  <w:pP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ΟΠΤΙΚΟΣ ΕΛΕΓΧΟΣ ΚΑΙ ΕΠΙΘΕΩΡΗΣΗ</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r w:rsidR="006847D6" w:rsidRPr="006847D6" w:rsidTr="006847D6">
              <w:trPr>
                <w:trHeight w:val="210"/>
              </w:trPr>
              <w:tc>
                <w:tcPr>
                  <w:tcW w:w="0" w:type="auto"/>
                  <w:tcBorders>
                    <w:top w:val="nil"/>
                    <w:left w:val="single" w:sz="8" w:space="0" w:color="auto"/>
                    <w:bottom w:val="nil"/>
                    <w:right w:val="single" w:sz="4" w:space="0" w:color="auto"/>
                  </w:tcBorders>
                  <w:shd w:val="clear" w:color="auto" w:fill="auto"/>
                  <w:vAlign w:val="bottom"/>
                  <w:hideMark/>
                </w:tcPr>
                <w:p w:rsidR="006847D6" w:rsidRPr="006847D6" w:rsidRDefault="006847D6" w:rsidP="006847D6">
                  <w:pPr>
                    <w:rPr>
                      <w:rFonts w:ascii="Verdana" w:hAnsi="Verdana"/>
                      <w:b/>
                      <w:bCs/>
                      <w:sz w:val="16"/>
                      <w:szCs w:val="16"/>
                    </w:rPr>
                  </w:pPr>
                  <w:r w:rsidRPr="006847D6">
                    <w:rPr>
                      <w:rFonts w:ascii="Verdana" w:hAnsi="Verdana"/>
                      <w:b/>
                      <w:bCs/>
                      <w:sz w:val="16"/>
                      <w:szCs w:val="16"/>
                    </w:rPr>
                    <w:t>ΜΑΓΕΙΡΕΙΑ</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ΣΥΝΤΗΡΗΣΗ ΚΑΙ ΡΥΘΜΙΣΗ ΕΞΟΠΛΙΣΜΟΥ</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r w:rsidR="006847D6" w:rsidRPr="006847D6" w:rsidTr="006847D6">
              <w:trPr>
                <w:trHeight w:val="210"/>
              </w:trPr>
              <w:tc>
                <w:tcPr>
                  <w:tcW w:w="0" w:type="auto"/>
                  <w:tcBorders>
                    <w:top w:val="nil"/>
                    <w:left w:val="single" w:sz="8" w:space="0" w:color="auto"/>
                    <w:bottom w:val="nil"/>
                    <w:right w:val="single" w:sz="4" w:space="0" w:color="auto"/>
                  </w:tcBorders>
                  <w:shd w:val="clear" w:color="auto" w:fill="auto"/>
                  <w:vAlign w:val="bottom"/>
                  <w:hideMark/>
                </w:tcPr>
                <w:p w:rsidR="006847D6" w:rsidRPr="006847D6" w:rsidRDefault="006847D6" w:rsidP="006847D6">
                  <w:pP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ΟΠΤΙΚΟΣ ΕΛΕΓΧΟΣ ΚΑΙ ΕΠΙΘΕΩΡΗΣΗ</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r w:rsidR="006847D6" w:rsidRPr="006847D6" w:rsidTr="006847D6">
              <w:trPr>
                <w:trHeight w:val="630"/>
              </w:trPr>
              <w:tc>
                <w:tcPr>
                  <w:tcW w:w="0" w:type="auto"/>
                  <w:tcBorders>
                    <w:top w:val="nil"/>
                    <w:left w:val="single" w:sz="8" w:space="0" w:color="auto"/>
                    <w:bottom w:val="nil"/>
                    <w:right w:val="single" w:sz="4" w:space="0" w:color="auto"/>
                  </w:tcBorders>
                  <w:shd w:val="clear" w:color="auto" w:fill="auto"/>
                  <w:hideMark/>
                </w:tcPr>
                <w:p w:rsidR="006847D6" w:rsidRPr="006847D6" w:rsidRDefault="006847D6" w:rsidP="006847D6">
                  <w:pPr>
                    <w:rPr>
                      <w:rFonts w:ascii="Verdana" w:hAnsi="Verdana"/>
                      <w:b/>
                      <w:bCs/>
                      <w:sz w:val="16"/>
                      <w:szCs w:val="16"/>
                    </w:rPr>
                  </w:pPr>
                  <w:r w:rsidRPr="006847D6">
                    <w:rPr>
                      <w:rFonts w:ascii="Verdana" w:hAnsi="Verdana"/>
                      <w:b/>
                      <w:bCs/>
                      <w:sz w:val="16"/>
                      <w:szCs w:val="16"/>
                    </w:rPr>
                    <w:t>ΔΙΚΤΥΟ ΑΕΡΙΟΥ</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ΟΠΤΙΚΟΣ ΕΛΕΓΧΟΣ ΚΑΙ ΕΠΙΘΕΩΡΗΣΗ ΕΛΕΓΧΟΣ  ΚΑΙ ΚΑΛΗΣ ΛΕΙΤΟΥΡΓΙΑΣ ΑΠΟΦΡΑΚΤΙΚΩΝ ΟΡΓΑΝΩΝ</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r w:rsidR="006847D6" w:rsidRPr="006847D6" w:rsidTr="006847D6">
              <w:trPr>
                <w:trHeight w:val="210"/>
              </w:trPr>
              <w:tc>
                <w:tcPr>
                  <w:tcW w:w="0" w:type="auto"/>
                  <w:tcBorders>
                    <w:top w:val="nil"/>
                    <w:left w:val="single" w:sz="8" w:space="0" w:color="auto"/>
                    <w:bottom w:val="nil"/>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ΕΛΕΓΧΟΣ ΚΑΙ ΚΑΘΑΡΙΣΜΟΣ ΦΙΛΤΡΩΝ</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sz w:val="16"/>
                      <w:szCs w:val="16"/>
                    </w:rPr>
                  </w:pPr>
                  <w:r w:rsidRPr="006847D6">
                    <w:rPr>
                      <w:rFonts w:ascii="Verdana" w:hAnsi="Verdana"/>
                      <w:sz w:val="16"/>
                      <w:szCs w:val="16"/>
                    </w:rPr>
                    <w:t> </w:t>
                  </w:r>
                </w:p>
              </w:tc>
              <w:tc>
                <w:tcPr>
                  <w:tcW w:w="0" w:type="auto"/>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r w:rsidR="006847D6" w:rsidRPr="006847D6" w:rsidTr="006847D6">
              <w:trPr>
                <w:trHeight w:val="210"/>
              </w:trPr>
              <w:tc>
                <w:tcPr>
                  <w:tcW w:w="0" w:type="auto"/>
                  <w:tcBorders>
                    <w:top w:val="nil"/>
                    <w:left w:val="single" w:sz="8" w:space="0" w:color="auto"/>
                    <w:bottom w:val="nil"/>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xml:space="preserve">ΕΛΕΓΧΟΣ ΔΙΑΡΡΟΩΝ ΜΕ ΦΟΡΗΤΟ ΑΝΙΧΝΕΥΤΗ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sz w:val="16"/>
                      <w:szCs w:val="16"/>
                    </w:rPr>
                  </w:pPr>
                  <w:r w:rsidRPr="006847D6">
                    <w:rPr>
                      <w:rFonts w:ascii="Verdana" w:hAnsi="Verdana"/>
                      <w:sz w:val="16"/>
                      <w:szCs w:val="16"/>
                    </w:rPr>
                    <w:t> </w:t>
                  </w:r>
                </w:p>
              </w:tc>
              <w:tc>
                <w:tcPr>
                  <w:tcW w:w="0" w:type="auto"/>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r w:rsidR="006847D6" w:rsidRPr="006847D6" w:rsidTr="006847D6">
              <w:trPr>
                <w:trHeight w:val="630"/>
              </w:trPr>
              <w:tc>
                <w:tcPr>
                  <w:tcW w:w="0" w:type="auto"/>
                  <w:tcBorders>
                    <w:top w:val="nil"/>
                    <w:left w:val="single" w:sz="8" w:space="0" w:color="auto"/>
                    <w:bottom w:val="nil"/>
                    <w:right w:val="single" w:sz="4" w:space="0" w:color="auto"/>
                  </w:tcBorders>
                  <w:shd w:val="clear" w:color="auto" w:fill="auto"/>
                  <w:hideMark/>
                </w:tcPr>
                <w:p w:rsidR="006847D6" w:rsidRPr="006847D6" w:rsidRDefault="006847D6" w:rsidP="006847D6">
                  <w:pPr>
                    <w:jc w:val="right"/>
                    <w:rPr>
                      <w:rFonts w:ascii="Verdana" w:hAnsi="Verdana"/>
                      <w:b/>
                      <w:bCs/>
                      <w:sz w:val="16"/>
                      <w:szCs w:val="16"/>
                    </w:rPr>
                  </w:pPr>
                  <w:r w:rsidRPr="006847D6">
                    <w:rPr>
                      <w:rFonts w:ascii="Verdana" w:hAnsi="Verdana"/>
                      <w:b/>
                      <w:bCs/>
                      <w:sz w:val="16"/>
                      <w:szCs w:val="16"/>
                    </w:rPr>
                    <w:t>ΣΥΣΤΗΜΑΤΑ ΑΣΦΑΛΕΙΑΣ</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ΕΛΕΓΧΟΣ ΚΑΛΗΣ ΛΕΙΤΟΥΡΓΙΑΣ ΤΩΝ ΣΥΣΤΗΜΑΤΩΝ ΠΥΡΟΠΡΟΣΤΑΣΙΑΣ ΚΑΙ ΑΝΙΧΝΕΥΣΗΣ ΑΕΡΙΟΥ ΚΑΙ ΑΕΡΙΣΜΟΥ</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r w:rsidR="006847D6" w:rsidRPr="006847D6" w:rsidTr="006847D6">
              <w:trPr>
                <w:trHeight w:val="630"/>
              </w:trPr>
              <w:tc>
                <w:tcPr>
                  <w:tcW w:w="0" w:type="auto"/>
                  <w:tcBorders>
                    <w:top w:val="nil"/>
                    <w:left w:val="single" w:sz="8" w:space="0" w:color="auto"/>
                    <w:bottom w:val="nil"/>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lastRenderedPageBreak/>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xml:space="preserve">ΕΛΕΓΧΟΣ ΚΑΛΗΣ ΛΕΙΤΟΥΡΓΙΑΣ ΤΩΝ ΑΣΦΑΛΙΣΤΙΚΩΝ ΣΥΣΤΗΜΑΤΩΝ ΚΑΙ ΤΩΝ ΡΥΘΜΙΣΤΩΝ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0" w:type="auto"/>
                  <w:tcBorders>
                    <w:top w:val="nil"/>
                    <w:left w:val="nil"/>
                    <w:bottom w:val="single" w:sz="4" w:space="0" w:color="auto"/>
                    <w:right w:val="single" w:sz="4" w:space="0" w:color="auto"/>
                  </w:tcBorders>
                  <w:shd w:val="clear" w:color="auto" w:fill="auto"/>
                  <w:vAlign w:val="center"/>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r w:rsidR="006847D6" w:rsidRPr="006847D6" w:rsidTr="006847D6">
              <w:trPr>
                <w:trHeight w:val="225"/>
              </w:trPr>
              <w:tc>
                <w:tcPr>
                  <w:tcW w:w="0" w:type="auto"/>
                  <w:tcBorders>
                    <w:top w:val="nil"/>
                    <w:left w:val="single" w:sz="8" w:space="0" w:color="auto"/>
                    <w:bottom w:val="single" w:sz="8" w:space="0" w:color="auto"/>
                    <w:right w:val="single" w:sz="4" w:space="0" w:color="auto"/>
                  </w:tcBorders>
                  <w:shd w:val="clear" w:color="auto" w:fill="auto"/>
                  <w:vAlign w:val="bottom"/>
                  <w:hideMark/>
                </w:tcPr>
                <w:p w:rsidR="006847D6" w:rsidRPr="006847D6" w:rsidRDefault="006847D6" w:rsidP="006847D6">
                  <w:pP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8"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c>
                <w:tcPr>
                  <w:tcW w:w="0" w:type="auto"/>
                  <w:tcBorders>
                    <w:top w:val="nil"/>
                    <w:left w:val="nil"/>
                    <w:bottom w:val="single" w:sz="8"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xml:space="preserve"> </w:t>
                  </w:r>
                </w:p>
              </w:tc>
              <w:tc>
                <w:tcPr>
                  <w:tcW w:w="0" w:type="auto"/>
                  <w:tcBorders>
                    <w:top w:val="nil"/>
                    <w:left w:val="nil"/>
                    <w:bottom w:val="single" w:sz="8"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8"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8"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8"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8"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0" w:type="auto"/>
                  <w:tcBorders>
                    <w:top w:val="nil"/>
                    <w:left w:val="nil"/>
                    <w:bottom w:val="single" w:sz="8"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bl>
          <w:p w:rsidR="00ED214F" w:rsidRPr="009316B5" w:rsidRDefault="00ED214F" w:rsidP="00ED214F">
            <w:pPr>
              <w:pStyle w:val="a3"/>
              <w:jc w:val="both"/>
              <w:rPr>
                <w:rFonts w:cs="Arial"/>
                <w:sz w:val="22"/>
                <w:szCs w:val="22"/>
              </w:rPr>
            </w:pPr>
          </w:p>
        </w:tc>
        <w:tc>
          <w:tcPr>
            <w:tcW w:w="0" w:type="auto"/>
            <w:shd w:val="clear" w:color="auto" w:fill="auto"/>
            <w:vAlign w:val="center"/>
          </w:tcPr>
          <w:p w:rsidR="00ED214F" w:rsidRPr="009316B5" w:rsidRDefault="009316B5" w:rsidP="00122847">
            <w:pPr>
              <w:pStyle w:val="a3"/>
              <w:jc w:val="both"/>
              <w:rPr>
                <w:rFonts w:cs="Arial"/>
                <w:iCs/>
                <w:sz w:val="22"/>
                <w:szCs w:val="22"/>
              </w:rPr>
            </w:pPr>
            <w:r>
              <w:rPr>
                <w:rFonts w:cs="Arial"/>
                <w:iCs/>
                <w:sz w:val="22"/>
                <w:szCs w:val="22"/>
              </w:rPr>
              <w:lastRenderedPageBreak/>
              <w:t>ΝΑΙ</w:t>
            </w:r>
          </w:p>
        </w:tc>
        <w:tc>
          <w:tcPr>
            <w:tcW w:w="0" w:type="auto"/>
            <w:shd w:val="clear" w:color="auto" w:fill="auto"/>
            <w:vAlign w:val="bottom"/>
          </w:tcPr>
          <w:p w:rsidR="00ED214F" w:rsidRPr="009316B5" w:rsidRDefault="00ED214F" w:rsidP="00122847">
            <w:pPr>
              <w:pStyle w:val="a3"/>
              <w:jc w:val="both"/>
              <w:rPr>
                <w:rFonts w:cs="Arial"/>
                <w:iCs/>
                <w:sz w:val="22"/>
                <w:szCs w:val="22"/>
              </w:rPr>
            </w:pPr>
          </w:p>
        </w:tc>
        <w:tc>
          <w:tcPr>
            <w:tcW w:w="0" w:type="auto"/>
            <w:shd w:val="clear" w:color="auto" w:fill="auto"/>
            <w:vAlign w:val="bottom"/>
          </w:tcPr>
          <w:p w:rsidR="00ED214F" w:rsidRPr="009316B5" w:rsidRDefault="00ED214F" w:rsidP="00122847">
            <w:pPr>
              <w:pStyle w:val="a3"/>
              <w:jc w:val="both"/>
              <w:rPr>
                <w:rFonts w:cs="Arial"/>
                <w:iCs/>
                <w:sz w:val="22"/>
                <w:szCs w:val="22"/>
              </w:rPr>
            </w:pPr>
          </w:p>
        </w:tc>
      </w:tr>
      <w:tr w:rsidR="009316B5" w:rsidRPr="009316B5" w:rsidTr="00122847">
        <w:trPr>
          <w:trHeight w:val="300"/>
        </w:trPr>
        <w:tc>
          <w:tcPr>
            <w:tcW w:w="0" w:type="auto"/>
            <w:shd w:val="clear" w:color="auto" w:fill="auto"/>
            <w:vAlign w:val="center"/>
          </w:tcPr>
          <w:p w:rsidR="009316B5" w:rsidRPr="009316B5" w:rsidRDefault="009316B5" w:rsidP="00122847">
            <w:pPr>
              <w:pStyle w:val="a3"/>
              <w:jc w:val="both"/>
              <w:rPr>
                <w:rFonts w:cs="Arial"/>
                <w:iCs/>
                <w:sz w:val="22"/>
                <w:szCs w:val="22"/>
              </w:rPr>
            </w:pPr>
            <w:r>
              <w:rPr>
                <w:rFonts w:cs="Arial"/>
                <w:iCs/>
                <w:sz w:val="22"/>
                <w:szCs w:val="22"/>
              </w:rPr>
              <w:lastRenderedPageBreak/>
              <w:t>4</w:t>
            </w:r>
          </w:p>
        </w:tc>
        <w:tc>
          <w:tcPr>
            <w:tcW w:w="0" w:type="auto"/>
            <w:shd w:val="clear" w:color="auto" w:fill="auto"/>
            <w:vAlign w:val="center"/>
          </w:tcPr>
          <w:tbl>
            <w:tblPr>
              <w:tblW w:w="9420" w:type="dxa"/>
              <w:tblLook w:val="04A0"/>
            </w:tblPr>
            <w:tblGrid>
              <w:gridCol w:w="937"/>
              <w:gridCol w:w="980"/>
              <w:gridCol w:w="717"/>
              <w:gridCol w:w="544"/>
              <w:gridCol w:w="602"/>
              <w:gridCol w:w="602"/>
              <w:gridCol w:w="660"/>
              <w:gridCol w:w="645"/>
              <w:gridCol w:w="848"/>
            </w:tblGrid>
            <w:tr w:rsidR="006847D6" w:rsidRPr="006847D6" w:rsidTr="006847D6">
              <w:trPr>
                <w:trHeight w:val="675"/>
              </w:trPr>
              <w:tc>
                <w:tcPr>
                  <w:tcW w:w="1440" w:type="dxa"/>
                  <w:tcBorders>
                    <w:top w:val="nil"/>
                    <w:left w:val="single" w:sz="8" w:space="0" w:color="auto"/>
                    <w:bottom w:val="nil"/>
                    <w:right w:val="single" w:sz="4" w:space="0" w:color="auto"/>
                  </w:tcBorders>
                  <w:shd w:val="clear" w:color="auto" w:fill="auto"/>
                  <w:vAlign w:val="bottom"/>
                  <w:hideMark/>
                </w:tcPr>
                <w:p w:rsidR="006847D6" w:rsidRPr="006847D6" w:rsidRDefault="006847D6" w:rsidP="006847D6">
                  <w:pPr>
                    <w:rPr>
                      <w:rFonts w:ascii="Verdana" w:hAnsi="Verdana"/>
                      <w:b/>
                      <w:bCs/>
                      <w:sz w:val="16"/>
                      <w:szCs w:val="16"/>
                    </w:rPr>
                  </w:pPr>
                  <w:r w:rsidRPr="006847D6">
                    <w:rPr>
                      <w:rFonts w:ascii="Verdana" w:hAnsi="Verdana"/>
                      <w:b/>
                      <w:bCs/>
                      <w:sz w:val="16"/>
                      <w:szCs w:val="16"/>
                    </w:rPr>
                    <w:t>Εξοπλισμός</w:t>
                  </w:r>
                </w:p>
              </w:tc>
              <w:tc>
                <w:tcPr>
                  <w:tcW w:w="1549" w:type="dxa"/>
                  <w:tcBorders>
                    <w:top w:val="nil"/>
                    <w:left w:val="nil"/>
                    <w:bottom w:val="nil"/>
                    <w:right w:val="single" w:sz="4" w:space="0" w:color="auto"/>
                  </w:tcBorders>
                  <w:shd w:val="clear" w:color="auto" w:fill="auto"/>
                  <w:vAlign w:val="bottom"/>
                  <w:hideMark/>
                </w:tcPr>
                <w:p w:rsidR="006847D6" w:rsidRPr="006847D6" w:rsidRDefault="006847D6" w:rsidP="006847D6">
                  <w:pPr>
                    <w:rPr>
                      <w:rFonts w:ascii="Verdana" w:hAnsi="Verdana"/>
                      <w:b/>
                      <w:bCs/>
                      <w:sz w:val="16"/>
                      <w:szCs w:val="16"/>
                    </w:rPr>
                  </w:pPr>
                  <w:r w:rsidRPr="006847D6">
                    <w:rPr>
                      <w:rFonts w:ascii="Verdana" w:hAnsi="Verdana"/>
                      <w:b/>
                      <w:bCs/>
                      <w:sz w:val="16"/>
                      <w:szCs w:val="16"/>
                    </w:rPr>
                    <w:t>Ενέργεια Συντήρησης</w:t>
                  </w:r>
                </w:p>
              </w:tc>
              <w:tc>
                <w:tcPr>
                  <w:tcW w:w="1008" w:type="dxa"/>
                  <w:tcBorders>
                    <w:top w:val="single" w:sz="4" w:space="0" w:color="auto"/>
                    <w:left w:val="nil"/>
                    <w:bottom w:val="nil"/>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1/2ΜΗΝΕΣ</w:t>
                  </w:r>
                </w:p>
              </w:tc>
              <w:tc>
                <w:tcPr>
                  <w:tcW w:w="726" w:type="dxa"/>
                  <w:tcBorders>
                    <w:top w:val="single" w:sz="4" w:space="0" w:color="auto"/>
                    <w:left w:val="nil"/>
                    <w:bottom w:val="nil"/>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1 ΜΗΝΕΣ</w:t>
                  </w:r>
                </w:p>
              </w:tc>
              <w:tc>
                <w:tcPr>
                  <w:tcW w:w="818" w:type="dxa"/>
                  <w:tcBorders>
                    <w:top w:val="single" w:sz="4" w:space="0" w:color="auto"/>
                    <w:left w:val="nil"/>
                    <w:bottom w:val="nil"/>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3ΜΗΝΕΣ</w:t>
                  </w:r>
                </w:p>
              </w:tc>
              <w:tc>
                <w:tcPr>
                  <w:tcW w:w="818" w:type="dxa"/>
                  <w:tcBorders>
                    <w:top w:val="single" w:sz="4" w:space="0" w:color="auto"/>
                    <w:left w:val="nil"/>
                    <w:bottom w:val="nil"/>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6ΜΗΝΕΣ</w:t>
                  </w:r>
                </w:p>
              </w:tc>
              <w:tc>
                <w:tcPr>
                  <w:tcW w:w="910" w:type="dxa"/>
                  <w:tcBorders>
                    <w:top w:val="single" w:sz="4" w:space="0" w:color="auto"/>
                    <w:left w:val="nil"/>
                    <w:bottom w:val="nil"/>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12ΜΗΝΕΣ</w:t>
                  </w:r>
                </w:p>
              </w:tc>
              <w:tc>
                <w:tcPr>
                  <w:tcW w:w="887" w:type="dxa"/>
                  <w:tcBorders>
                    <w:top w:val="single" w:sz="4" w:space="0" w:color="auto"/>
                    <w:left w:val="nil"/>
                    <w:bottom w:val="nil"/>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Άλλο Διάστημα</w:t>
                  </w:r>
                </w:p>
              </w:tc>
              <w:tc>
                <w:tcPr>
                  <w:tcW w:w="1264" w:type="dxa"/>
                  <w:tcBorders>
                    <w:top w:val="nil"/>
                    <w:left w:val="nil"/>
                    <w:bottom w:val="nil"/>
                    <w:right w:val="single" w:sz="8" w:space="0" w:color="auto"/>
                  </w:tcBorders>
                  <w:shd w:val="clear" w:color="auto" w:fill="auto"/>
                  <w:vAlign w:val="bottom"/>
                  <w:hideMark/>
                </w:tcPr>
                <w:p w:rsidR="006847D6" w:rsidRPr="006847D6" w:rsidRDefault="006847D6" w:rsidP="006847D6">
                  <w:pPr>
                    <w:jc w:val="center"/>
                    <w:rPr>
                      <w:rFonts w:ascii="Verdana" w:hAnsi="Verdana"/>
                      <w:b/>
                      <w:bCs/>
                      <w:sz w:val="14"/>
                      <w:szCs w:val="14"/>
                    </w:rPr>
                  </w:pPr>
                  <w:r w:rsidRPr="006847D6">
                    <w:rPr>
                      <w:rFonts w:ascii="Verdana" w:hAnsi="Verdana"/>
                      <w:b/>
                      <w:bCs/>
                      <w:sz w:val="14"/>
                      <w:szCs w:val="14"/>
                    </w:rPr>
                    <w:t>ΠΑΡΑΤΗΡΗΣΕΙΣ</w:t>
                  </w:r>
                </w:p>
              </w:tc>
            </w:tr>
            <w:tr w:rsidR="006847D6" w:rsidRPr="006847D6" w:rsidTr="006847D6">
              <w:trPr>
                <w:trHeight w:val="840"/>
              </w:trPr>
              <w:tc>
                <w:tcPr>
                  <w:tcW w:w="1440" w:type="dxa"/>
                  <w:tcBorders>
                    <w:top w:val="single" w:sz="8" w:space="0" w:color="auto"/>
                    <w:left w:val="single" w:sz="8" w:space="0" w:color="auto"/>
                    <w:bottom w:val="nil"/>
                    <w:right w:val="single" w:sz="4" w:space="0" w:color="auto"/>
                  </w:tcBorders>
                  <w:shd w:val="clear" w:color="auto" w:fill="auto"/>
                  <w:vAlign w:val="center"/>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ΛΕΒΗΤΟΣΤΑΣΙΟ</w:t>
                  </w:r>
                </w:p>
              </w:tc>
              <w:tc>
                <w:tcPr>
                  <w:tcW w:w="1549" w:type="dxa"/>
                  <w:tcBorders>
                    <w:top w:val="single" w:sz="8" w:space="0" w:color="auto"/>
                    <w:left w:val="nil"/>
                    <w:bottom w:val="single" w:sz="4" w:space="0" w:color="auto"/>
                    <w:right w:val="single" w:sz="4" w:space="0" w:color="auto"/>
                  </w:tcBorders>
                  <w:shd w:val="clear" w:color="auto" w:fill="auto"/>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ΣΥΝΤΗΡΗΣΗ ΚΑΙ ΡΥΘΜΙΣΗ ΚΑΥΣΤΗΡΩΝ</w:t>
                  </w:r>
                </w:p>
              </w:tc>
              <w:tc>
                <w:tcPr>
                  <w:tcW w:w="1008" w:type="dxa"/>
                  <w:tcBorders>
                    <w:top w:val="single" w:sz="8" w:space="0" w:color="auto"/>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726" w:type="dxa"/>
                  <w:tcBorders>
                    <w:top w:val="single" w:sz="8" w:space="0" w:color="auto"/>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18" w:type="dxa"/>
                  <w:tcBorders>
                    <w:top w:val="single" w:sz="8" w:space="0" w:color="auto"/>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18" w:type="dxa"/>
                  <w:tcBorders>
                    <w:top w:val="single" w:sz="8" w:space="0" w:color="auto"/>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910" w:type="dxa"/>
                  <w:tcBorders>
                    <w:top w:val="single" w:sz="8" w:space="0" w:color="auto"/>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87" w:type="dxa"/>
                  <w:tcBorders>
                    <w:top w:val="single" w:sz="8" w:space="0" w:color="auto"/>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1264" w:type="dxa"/>
                  <w:tcBorders>
                    <w:top w:val="single" w:sz="8" w:space="0" w:color="auto"/>
                    <w:left w:val="nil"/>
                    <w:bottom w:val="single" w:sz="4" w:space="0" w:color="auto"/>
                    <w:right w:val="single" w:sz="8" w:space="0" w:color="auto"/>
                  </w:tcBorders>
                  <w:shd w:val="clear" w:color="auto" w:fill="auto"/>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ΣΥΜΠΛΗΡΩΣΗ ΦΥΛΛΩΝ ΠΕΡΠΑ</w:t>
                  </w:r>
                </w:p>
              </w:tc>
            </w:tr>
            <w:tr w:rsidR="006847D6" w:rsidRPr="006847D6" w:rsidTr="006847D6">
              <w:trPr>
                <w:trHeight w:val="1470"/>
              </w:trPr>
              <w:tc>
                <w:tcPr>
                  <w:tcW w:w="1440" w:type="dxa"/>
                  <w:tcBorders>
                    <w:top w:val="nil"/>
                    <w:left w:val="single" w:sz="8" w:space="0" w:color="auto"/>
                    <w:bottom w:val="nil"/>
                    <w:right w:val="single" w:sz="4" w:space="0" w:color="auto"/>
                  </w:tcBorders>
                  <w:shd w:val="clear" w:color="auto" w:fill="auto"/>
                  <w:vAlign w:val="center"/>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1549" w:type="dxa"/>
                  <w:tcBorders>
                    <w:top w:val="nil"/>
                    <w:left w:val="nil"/>
                    <w:bottom w:val="single" w:sz="4" w:space="0" w:color="auto"/>
                    <w:right w:val="single" w:sz="4" w:space="0" w:color="auto"/>
                  </w:tcBorders>
                  <w:shd w:val="clear" w:color="auto" w:fill="auto"/>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ΣΥΝΤΗΡΗΣΗ ΚΑΙ ΡΥΘΜΙΣΗ ΚΑΥΣΤΗΡΑ ΛΕΒΗΤΑ ΚΤΙΡΙΟΥ Β</w:t>
                  </w:r>
                </w:p>
              </w:tc>
              <w:tc>
                <w:tcPr>
                  <w:tcW w:w="100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726"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910"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87"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1264" w:type="dxa"/>
                  <w:tcBorders>
                    <w:top w:val="nil"/>
                    <w:left w:val="nil"/>
                    <w:bottom w:val="single" w:sz="4" w:space="0" w:color="auto"/>
                    <w:right w:val="single" w:sz="8" w:space="0" w:color="auto"/>
                  </w:tcBorders>
                  <w:shd w:val="clear" w:color="auto" w:fill="auto"/>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ΣΥΜΠΛΗΡΩΣΗ ΘΕΩΡΗΜΕΝΟΥ ΒΙΒΛΙΟΥ ΣΥΝΤΗΡΗΣΗΣ</w:t>
                  </w:r>
                </w:p>
              </w:tc>
            </w:tr>
            <w:tr w:rsidR="006847D6" w:rsidRPr="006847D6" w:rsidTr="006847D6">
              <w:trPr>
                <w:trHeight w:val="1260"/>
              </w:trPr>
              <w:tc>
                <w:tcPr>
                  <w:tcW w:w="1440" w:type="dxa"/>
                  <w:tcBorders>
                    <w:top w:val="nil"/>
                    <w:left w:val="single" w:sz="8" w:space="0" w:color="auto"/>
                    <w:bottom w:val="nil"/>
                    <w:right w:val="single" w:sz="4" w:space="0" w:color="auto"/>
                  </w:tcBorders>
                  <w:shd w:val="clear" w:color="auto" w:fill="auto"/>
                  <w:vAlign w:val="center"/>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1549" w:type="dxa"/>
                  <w:tcBorders>
                    <w:top w:val="nil"/>
                    <w:left w:val="nil"/>
                    <w:bottom w:val="single" w:sz="4" w:space="0" w:color="auto"/>
                    <w:right w:val="single" w:sz="4" w:space="0" w:color="auto"/>
                  </w:tcBorders>
                  <w:shd w:val="clear" w:color="auto" w:fill="auto"/>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ΓΕΝΙΚΗ ΣΥΝΤΗΡΗΣΗ ΛΕΒΗΤΟΣΤΑΣΙΟΥ ΚΑΙ ΠΑΡΕΛΚΟΜΕΝΩΝ ΕΓΚΑΤΑΣΤΑΣΕΩΝ</w:t>
                  </w:r>
                </w:p>
              </w:tc>
              <w:tc>
                <w:tcPr>
                  <w:tcW w:w="100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726"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910"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87"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1264" w:type="dxa"/>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r w:rsidR="006847D6" w:rsidRPr="006847D6" w:rsidTr="006847D6">
              <w:trPr>
                <w:trHeight w:val="630"/>
              </w:trPr>
              <w:tc>
                <w:tcPr>
                  <w:tcW w:w="1440" w:type="dxa"/>
                  <w:tcBorders>
                    <w:top w:val="nil"/>
                    <w:left w:val="single" w:sz="8" w:space="0" w:color="auto"/>
                    <w:bottom w:val="nil"/>
                    <w:right w:val="single" w:sz="4" w:space="0" w:color="auto"/>
                  </w:tcBorders>
                  <w:shd w:val="clear" w:color="auto" w:fill="auto"/>
                  <w:vAlign w:val="center"/>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1549" w:type="dxa"/>
                  <w:tcBorders>
                    <w:top w:val="nil"/>
                    <w:left w:val="nil"/>
                    <w:bottom w:val="single" w:sz="4" w:space="0" w:color="auto"/>
                    <w:right w:val="single" w:sz="4" w:space="0" w:color="auto"/>
                  </w:tcBorders>
                  <w:shd w:val="clear" w:color="auto" w:fill="auto"/>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ΟΠΤΙΚΟΣ ΕΛΕΓΧΟΣ ΚΑΙ ΕΠΙΘΕΩΡΗΣΗ</w:t>
                  </w:r>
                </w:p>
              </w:tc>
              <w:tc>
                <w:tcPr>
                  <w:tcW w:w="100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726"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910"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87"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1264" w:type="dxa"/>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r w:rsidR="006847D6" w:rsidRPr="006847D6" w:rsidTr="006847D6">
              <w:trPr>
                <w:trHeight w:val="630"/>
              </w:trPr>
              <w:tc>
                <w:tcPr>
                  <w:tcW w:w="1440" w:type="dxa"/>
                  <w:tcBorders>
                    <w:top w:val="nil"/>
                    <w:left w:val="single" w:sz="8" w:space="0" w:color="auto"/>
                    <w:bottom w:val="nil"/>
                    <w:right w:val="single" w:sz="4" w:space="0" w:color="auto"/>
                  </w:tcBorders>
                  <w:shd w:val="clear" w:color="auto" w:fill="auto"/>
                  <w:vAlign w:val="center"/>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ΜΑΓΕΙΡΕΙΑ</w:t>
                  </w:r>
                </w:p>
              </w:tc>
              <w:tc>
                <w:tcPr>
                  <w:tcW w:w="1549" w:type="dxa"/>
                  <w:tcBorders>
                    <w:top w:val="nil"/>
                    <w:left w:val="nil"/>
                    <w:bottom w:val="single" w:sz="4" w:space="0" w:color="auto"/>
                    <w:right w:val="single" w:sz="4" w:space="0" w:color="auto"/>
                  </w:tcBorders>
                  <w:shd w:val="clear" w:color="auto" w:fill="auto"/>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ΣΥΝΤΗΡΗΣΗ ΚΑΙ ΡΥΘΜΙΣΗ ΕΞΟΠΛΙΣΜΟΥ</w:t>
                  </w:r>
                </w:p>
              </w:tc>
              <w:tc>
                <w:tcPr>
                  <w:tcW w:w="100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726"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910"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87"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1264" w:type="dxa"/>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r w:rsidR="006847D6" w:rsidRPr="006847D6" w:rsidTr="006847D6">
              <w:trPr>
                <w:trHeight w:val="630"/>
              </w:trPr>
              <w:tc>
                <w:tcPr>
                  <w:tcW w:w="1440" w:type="dxa"/>
                  <w:tcBorders>
                    <w:top w:val="nil"/>
                    <w:left w:val="single" w:sz="8" w:space="0" w:color="auto"/>
                    <w:bottom w:val="nil"/>
                    <w:right w:val="single" w:sz="4" w:space="0" w:color="auto"/>
                  </w:tcBorders>
                  <w:shd w:val="clear" w:color="auto" w:fill="auto"/>
                  <w:vAlign w:val="center"/>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1549" w:type="dxa"/>
                  <w:tcBorders>
                    <w:top w:val="nil"/>
                    <w:left w:val="nil"/>
                    <w:bottom w:val="single" w:sz="4" w:space="0" w:color="auto"/>
                    <w:right w:val="single" w:sz="4" w:space="0" w:color="auto"/>
                  </w:tcBorders>
                  <w:shd w:val="clear" w:color="auto" w:fill="auto"/>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ΟΠΤΙΚΟΣ ΕΛΕΓΧΟΣ ΚΑΙ ΕΠΙΘΕΩΡΗΣΗ</w:t>
                  </w:r>
                </w:p>
              </w:tc>
              <w:tc>
                <w:tcPr>
                  <w:tcW w:w="100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726"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910"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87"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1264" w:type="dxa"/>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r w:rsidR="006847D6" w:rsidRPr="006847D6" w:rsidTr="006847D6">
              <w:trPr>
                <w:trHeight w:val="1680"/>
              </w:trPr>
              <w:tc>
                <w:tcPr>
                  <w:tcW w:w="1440" w:type="dxa"/>
                  <w:tcBorders>
                    <w:top w:val="nil"/>
                    <w:left w:val="single" w:sz="8" w:space="0" w:color="auto"/>
                    <w:bottom w:val="nil"/>
                    <w:right w:val="single" w:sz="4" w:space="0" w:color="auto"/>
                  </w:tcBorders>
                  <w:shd w:val="clear" w:color="auto" w:fill="auto"/>
                  <w:vAlign w:val="center"/>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ΔΙΚΤΥΟ ΑΕΡΙΟΥ</w:t>
                  </w:r>
                </w:p>
              </w:tc>
              <w:tc>
                <w:tcPr>
                  <w:tcW w:w="1549" w:type="dxa"/>
                  <w:tcBorders>
                    <w:top w:val="nil"/>
                    <w:left w:val="nil"/>
                    <w:bottom w:val="single" w:sz="4" w:space="0" w:color="auto"/>
                    <w:right w:val="single" w:sz="4" w:space="0" w:color="auto"/>
                  </w:tcBorders>
                  <w:shd w:val="clear" w:color="auto" w:fill="auto"/>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ΟΠΤΙΚΟΣ ΕΛΕΓΧΟΣ ΚΑΙ ΕΠΙΘΕΩΡΗΣΗ ΕΛΕΓΧΟΣ  ΚΑΙ ΚΑΛΗΣ ΛΕΙΤΟΥΡΓΙΑΣ ΑΠΟΦΡΑΚΤΙΚΩΝ ΟΡΓΑΝΩ</w:t>
                  </w:r>
                  <w:r w:rsidRPr="006847D6">
                    <w:rPr>
                      <w:rFonts w:ascii="Verdana" w:hAnsi="Verdana"/>
                      <w:sz w:val="16"/>
                      <w:szCs w:val="16"/>
                    </w:rPr>
                    <w:lastRenderedPageBreak/>
                    <w:t>Ν</w:t>
                  </w:r>
                </w:p>
              </w:tc>
              <w:tc>
                <w:tcPr>
                  <w:tcW w:w="100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lastRenderedPageBreak/>
                    <w:t> </w:t>
                  </w:r>
                </w:p>
              </w:tc>
              <w:tc>
                <w:tcPr>
                  <w:tcW w:w="726"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910"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87"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1264" w:type="dxa"/>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r w:rsidR="006847D6" w:rsidRPr="006847D6" w:rsidTr="006847D6">
              <w:trPr>
                <w:trHeight w:val="630"/>
              </w:trPr>
              <w:tc>
                <w:tcPr>
                  <w:tcW w:w="1440" w:type="dxa"/>
                  <w:tcBorders>
                    <w:top w:val="nil"/>
                    <w:left w:val="single" w:sz="8" w:space="0" w:color="auto"/>
                    <w:bottom w:val="nil"/>
                    <w:right w:val="single" w:sz="4" w:space="0" w:color="auto"/>
                  </w:tcBorders>
                  <w:shd w:val="clear" w:color="auto" w:fill="auto"/>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lastRenderedPageBreak/>
                    <w:t> </w:t>
                  </w:r>
                </w:p>
              </w:tc>
              <w:tc>
                <w:tcPr>
                  <w:tcW w:w="1549" w:type="dxa"/>
                  <w:tcBorders>
                    <w:top w:val="nil"/>
                    <w:left w:val="nil"/>
                    <w:bottom w:val="single" w:sz="4" w:space="0" w:color="auto"/>
                    <w:right w:val="single" w:sz="4" w:space="0" w:color="auto"/>
                  </w:tcBorders>
                  <w:shd w:val="clear" w:color="auto" w:fill="auto"/>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ΕΛΕΓΧΟΣ ΚΑΙ ΚΑΘΑΡΙΣΜΟΣ ΦΙΛΤΡΩΝ</w:t>
                  </w:r>
                </w:p>
              </w:tc>
              <w:tc>
                <w:tcPr>
                  <w:tcW w:w="100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c>
                <w:tcPr>
                  <w:tcW w:w="726"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910"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87"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sz w:val="16"/>
                      <w:szCs w:val="16"/>
                    </w:rPr>
                  </w:pPr>
                  <w:r w:rsidRPr="006847D6">
                    <w:rPr>
                      <w:rFonts w:ascii="Verdana" w:hAnsi="Verdana"/>
                      <w:sz w:val="16"/>
                      <w:szCs w:val="16"/>
                    </w:rPr>
                    <w:t> </w:t>
                  </w:r>
                </w:p>
              </w:tc>
              <w:tc>
                <w:tcPr>
                  <w:tcW w:w="1264" w:type="dxa"/>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r w:rsidR="006847D6" w:rsidRPr="006847D6" w:rsidTr="006847D6">
              <w:trPr>
                <w:trHeight w:val="840"/>
              </w:trPr>
              <w:tc>
                <w:tcPr>
                  <w:tcW w:w="1440" w:type="dxa"/>
                  <w:tcBorders>
                    <w:top w:val="nil"/>
                    <w:left w:val="single" w:sz="8" w:space="0" w:color="auto"/>
                    <w:bottom w:val="nil"/>
                    <w:right w:val="single" w:sz="4" w:space="0" w:color="auto"/>
                  </w:tcBorders>
                  <w:shd w:val="clear" w:color="auto" w:fill="auto"/>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 </w:t>
                  </w:r>
                </w:p>
              </w:tc>
              <w:tc>
                <w:tcPr>
                  <w:tcW w:w="1549" w:type="dxa"/>
                  <w:tcBorders>
                    <w:top w:val="nil"/>
                    <w:left w:val="nil"/>
                    <w:bottom w:val="single" w:sz="4" w:space="0" w:color="auto"/>
                    <w:right w:val="single" w:sz="4" w:space="0" w:color="auto"/>
                  </w:tcBorders>
                  <w:shd w:val="clear" w:color="auto" w:fill="auto"/>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 xml:space="preserve">ΕΛΕΓΧΟΣ ΔΙΑΡΡΟΩΝ ΜΕ ΦΟΡΗΤΟ ΑΝΙΧΝΕΥΤΗ </w:t>
                  </w:r>
                </w:p>
              </w:tc>
              <w:tc>
                <w:tcPr>
                  <w:tcW w:w="100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c>
                <w:tcPr>
                  <w:tcW w:w="726"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910"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87"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sz w:val="16"/>
                      <w:szCs w:val="16"/>
                    </w:rPr>
                  </w:pPr>
                  <w:r w:rsidRPr="006847D6">
                    <w:rPr>
                      <w:rFonts w:ascii="Verdana" w:hAnsi="Verdana"/>
                      <w:sz w:val="16"/>
                      <w:szCs w:val="16"/>
                    </w:rPr>
                    <w:t> </w:t>
                  </w:r>
                </w:p>
              </w:tc>
              <w:tc>
                <w:tcPr>
                  <w:tcW w:w="1264" w:type="dxa"/>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r w:rsidR="006847D6" w:rsidRPr="006847D6" w:rsidTr="006847D6">
              <w:trPr>
                <w:trHeight w:val="1890"/>
              </w:trPr>
              <w:tc>
                <w:tcPr>
                  <w:tcW w:w="1440" w:type="dxa"/>
                  <w:tcBorders>
                    <w:top w:val="nil"/>
                    <w:left w:val="single" w:sz="8" w:space="0" w:color="auto"/>
                    <w:bottom w:val="nil"/>
                    <w:right w:val="single" w:sz="4" w:space="0" w:color="auto"/>
                  </w:tcBorders>
                  <w:shd w:val="clear" w:color="auto" w:fill="auto"/>
                  <w:vAlign w:val="center"/>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ΣΥΣΤΗΜΑΤΑ ΑΣΦΑΛΕΙΑΣ</w:t>
                  </w:r>
                </w:p>
              </w:tc>
              <w:tc>
                <w:tcPr>
                  <w:tcW w:w="1549" w:type="dxa"/>
                  <w:tcBorders>
                    <w:top w:val="nil"/>
                    <w:left w:val="nil"/>
                    <w:bottom w:val="single" w:sz="4" w:space="0" w:color="auto"/>
                    <w:right w:val="single" w:sz="4" w:space="0" w:color="auto"/>
                  </w:tcBorders>
                  <w:shd w:val="clear" w:color="auto" w:fill="auto"/>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ΕΛΕΓΧΟΣ ΚΑΛΗΣ ΛΕΙΤΟΥΡΓΙΑΣ ΤΩΝ ΣΥΣΤΗΜΑΤΩΝ ΠΥΡΟΠΡΟΣΤΑΣΙΑΣ ΚΑΙ ΑΝΙΧΝΕΥΣΗΣ ΑΕΡΙΟΥ ΚΑΙ ΑΕΡΙΣΜΟΥ</w:t>
                  </w:r>
                </w:p>
              </w:tc>
              <w:tc>
                <w:tcPr>
                  <w:tcW w:w="100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c>
                <w:tcPr>
                  <w:tcW w:w="726"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818"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910"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87" w:type="dxa"/>
                  <w:tcBorders>
                    <w:top w:val="nil"/>
                    <w:left w:val="nil"/>
                    <w:bottom w:val="single" w:sz="4"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1264" w:type="dxa"/>
                  <w:tcBorders>
                    <w:top w:val="nil"/>
                    <w:left w:val="nil"/>
                    <w:bottom w:val="single" w:sz="4"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r w:rsidR="006847D6" w:rsidRPr="006847D6" w:rsidTr="006847D6">
              <w:trPr>
                <w:trHeight w:val="1275"/>
              </w:trPr>
              <w:tc>
                <w:tcPr>
                  <w:tcW w:w="1440" w:type="dxa"/>
                  <w:tcBorders>
                    <w:top w:val="nil"/>
                    <w:left w:val="single" w:sz="8" w:space="0" w:color="auto"/>
                    <w:bottom w:val="single" w:sz="8"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c>
                <w:tcPr>
                  <w:tcW w:w="1549" w:type="dxa"/>
                  <w:tcBorders>
                    <w:top w:val="nil"/>
                    <w:left w:val="nil"/>
                    <w:bottom w:val="single" w:sz="8" w:space="0" w:color="auto"/>
                    <w:right w:val="single" w:sz="4" w:space="0" w:color="auto"/>
                  </w:tcBorders>
                  <w:shd w:val="clear" w:color="auto" w:fill="auto"/>
                  <w:vAlign w:val="center"/>
                  <w:hideMark/>
                </w:tcPr>
                <w:p w:rsidR="006847D6" w:rsidRPr="006847D6" w:rsidRDefault="006847D6" w:rsidP="006847D6">
                  <w:pPr>
                    <w:jc w:val="center"/>
                    <w:rPr>
                      <w:rFonts w:ascii="Verdana" w:hAnsi="Verdana"/>
                      <w:sz w:val="16"/>
                      <w:szCs w:val="16"/>
                    </w:rPr>
                  </w:pPr>
                  <w:r w:rsidRPr="006847D6">
                    <w:rPr>
                      <w:rFonts w:ascii="Verdana" w:hAnsi="Verdana"/>
                      <w:sz w:val="16"/>
                      <w:szCs w:val="16"/>
                    </w:rPr>
                    <w:t xml:space="preserve">ΕΛΕΓΧΟΣ ΚΑΛΗΣ ΛΕΙΤΟΥΡΓΙΑΣ ΤΩΝ ΑΣΦΑΛΙΣΤΙΚΩΝ ΣΥΣΤΗΜΑΤΩΝ ΚΑΙ ΤΩΝ ΡΥΘΜΙΣΤΩΝ </w:t>
                  </w:r>
                </w:p>
              </w:tc>
              <w:tc>
                <w:tcPr>
                  <w:tcW w:w="1008" w:type="dxa"/>
                  <w:tcBorders>
                    <w:top w:val="nil"/>
                    <w:left w:val="nil"/>
                    <w:bottom w:val="single" w:sz="8" w:space="0" w:color="auto"/>
                    <w:right w:val="single" w:sz="4"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c>
                <w:tcPr>
                  <w:tcW w:w="726" w:type="dxa"/>
                  <w:tcBorders>
                    <w:top w:val="nil"/>
                    <w:left w:val="nil"/>
                    <w:bottom w:val="single" w:sz="8"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18" w:type="dxa"/>
                  <w:tcBorders>
                    <w:top w:val="nil"/>
                    <w:left w:val="nil"/>
                    <w:bottom w:val="single" w:sz="8"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818" w:type="dxa"/>
                  <w:tcBorders>
                    <w:top w:val="nil"/>
                    <w:left w:val="nil"/>
                    <w:bottom w:val="single" w:sz="8"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910" w:type="dxa"/>
                  <w:tcBorders>
                    <w:top w:val="nil"/>
                    <w:left w:val="nil"/>
                    <w:bottom w:val="single" w:sz="8" w:space="0" w:color="auto"/>
                    <w:right w:val="single" w:sz="4" w:space="0" w:color="auto"/>
                  </w:tcBorders>
                  <w:shd w:val="clear" w:color="auto" w:fill="auto"/>
                  <w:vAlign w:val="bottom"/>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Χ</w:t>
                  </w:r>
                </w:p>
              </w:tc>
              <w:tc>
                <w:tcPr>
                  <w:tcW w:w="887" w:type="dxa"/>
                  <w:tcBorders>
                    <w:top w:val="nil"/>
                    <w:left w:val="nil"/>
                    <w:bottom w:val="single" w:sz="8" w:space="0" w:color="auto"/>
                    <w:right w:val="single" w:sz="4" w:space="0" w:color="auto"/>
                  </w:tcBorders>
                  <w:shd w:val="clear" w:color="auto" w:fill="auto"/>
                  <w:vAlign w:val="center"/>
                  <w:hideMark/>
                </w:tcPr>
                <w:p w:rsidR="006847D6" w:rsidRPr="006847D6" w:rsidRDefault="006847D6" w:rsidP="006847D6">
                  <w:pPr>
                    <w:jc w:val="center"/>
                    <w:rPr>
                      <w:rFonts w:ascii="Verdana" w:hAnsi="Verdana"/>
                      <w:b/>
                      <w:bCs/>
                      <w:sz w:val="16"/>
                      <w:szCs w:val="16"/>
                    </w:rPr>
                  </w:pPr>
                  <w:r w:rsidRPr="006847D6">
                    <w:rPr>
                      <w:rFonts w:ascii="Verdana" w:hAnsi="Verdana"/>
                      <w:b/>
                      <w:bCs/>
                      <w:sz w:val="16"/>
                      <w:szCs w:val="16"/>
                    </w:rPr>
                    <w:t> </w:t>
                  </w:r>
                </w:p>
              </w:tc>
              <w:tc>
                <w:tcPr>
                  <w:tcW w:w="1264" w:type="dxa"/>
                  <w:tcBorders>
                    <w:top w:val="nil"/>
                    <w:left w:val="nil"/>
                    <w:bottom w:val="single" w:sz="8" w:space="0" w:color="auto"/>
                    <w:right w:val="single" w:sz="8" w:space="0" w:color="auto"/>
                  </w:tcBorders>
                  <w:shd w:val="clear" w:color="auto" w:fill="auto"/>
                  <w:vAlign w:val="bottom"/>
                  <w:hideMark/>
                </w:tcPr>
                <w:p w:rsidR="006847D6" w:rsidRPr="006847D6" w:rsidRDefault="006847D6" w:rsidP="006847D6">
                  <w:pPr>
                    <w:rPr>
                      <w:rFonts w:ascii="Verdana" w:hAnsi="Verdana"/>
                      <w:sz w:val="16"/>
                      <w:szCs w:val="16"/>
                    </w:rPr>
                  </w:pPr>
                  <w:r w:rsidRPr="006847D6">
                    <w:rPr>
                      <w:rFonts w:ascii="Verdana" w:hAnsi="Verdana"/>
                      <w:sz w:val="16"/>
                      <w:szCs w:val="16"/>
                    </w:rPr>
                    <w:t> </w:t>
                  </w:r>
                </w:p>
              </w:tc>
            </w:tr>
          </w:tbl>
          <w:p w:rsidR="009316B5" w:rsidRPr="009316B5" w:rsidRDefault="009316B5" w:rsidP="00ED214F">
            <w:pPr>
              <w:pStyle w:val="a3"/>
              <w:jc w:val="both"/>
              <w:rPr>
                <w:rFonts w:cs="Arial"/>
                <w:sz w:val="22"/>
                <w:szCs w:val="22"/>
              </w:rPr>
            </w:pPr>
          </w:p>
        </w:tc>
        <w:tc>
          <w:tcPr>
            <w:tcW w:w="0" w:type="auto"/>
            <w:shd w:val="clear" w:color="auto" w:fill="auto"/>
            <w:vAlign w:val="center"/>
          </w:tcPr>
          <w:p w:rsidR="009316B5" w:rsidRDefault="009316B5" w:rsidP="00122847">
            <w:pPr>
              <w:pStyle w:val="a3"/>
              <w:jc w:val="both"/>
              <w:rPr>
                <w:rFonts w:cs="Arial"/>
                <w:iCs/>
                <w:sz w:val="22"/>
                <w:szCs w:val="22"/>
              </w:rPr>
            </w:pPr>
            <w:r>
              <w:rPr>
                <w:rFonts w:cs="Arial"/>
                <w:iCs/>
                <w:sz w:val="22"/>
                <w:szCs w:val="22"/>
              </w:rPr>
              <w:lastRenderedPageBreak/>
              <w:t>ΝΑΙ</w:t>
            </w:r>
          </w:p>
        </w:tc>
        <w:tc>
          <w:tcPr>
            <w:tcW w:w="0" w:type="auto"/>
            <w:shd w:val="clear" w:color="auto" w:fill="auto"/>
            <w:vAlign w:val="bottom"/>
          </w:tcPr>
          <w:p w:rsidR="009316B5" w:rsidRPr="009316B5" w:rsidRDefault="009316B5" w:rsidP="00122847">
            <w:pPr>
              <w:pStyle w:val="a3"/>
              <w:jc w:val="both"/>
              <w:rPr>
                <w:rFonts w:cs="Arial"/>
                <w:iCs/>
                <w:sz w:val="22"/>
                <w:szCs w:val="22"/>
              </w:rPr>
            </w:pPr>
          </w:p>
        </w:tc>
        <w:tc>
          <w:tcPr>
            <w:tcW w:w="0" w:type="auto"/>
            <w:shd w:val="clear" w:color="auto" w:fill="auto"/>
            <w:vAlign w:val="bottom"/>
          </w:tcPr>
          <w:p w:rsidR="009316B5" w:rsidRPr="009316B5" w:rsidRDefault="009316B5" w:rsidP="00122847">
            <w:pPr>
              <w:pStyle w:val="a3"/>
              <w:jc w:val="both"/>
              <w:rPr>
                <w:rFonts w:cs="Arial"/>
                <w:iCs/>
                <w:sz w:val="22"/>
                <w:szCs w:val="22"/>
              </w:rPr>
            </w:pPr>
          </w:p>
        </w:tc>
      </w:tr>
    </w:tbl>
    <w:p w:rsidR="00472EC5" w:rsidRPr="009316B5" w:rsidRDefault="00472EC5" w:rsidP="00122847">
      <w:pPr>
        <w:pStyle w:val="a3"/>
        <w:jc w:val="both"/>
        <w:rPr>
          <w:rFonts w:cs="Arial"/>
          <w:sz w:val="22"/>
          <w:szCs w:val="22"/>
        </w:rPr>
      </w:pPr>
      <w:r w:rsidRPr="009316B5">
        <w:rPr>
          <w:rFonts w:cs="Arial"/>
          <w:sz w:val="22"/>
          <w:szCs w:val="22"/>
        </w:rPr>
        <w:lastRenderedPageBreak/>
        <w:t xml:space="preserve">Τα αναγραφόμενα στον πίνακα συμμόρφωσης, </w:t>
      </w:r>
      <w:r w:rsidRPr="009316B5">
        <w:rPr>
          <w:rFonts w:cs="Arial"/>
          <w:bCs/>
          <w:sz w:val="22"/>
          <w:szCs w:val="22"/>
        </w:rPr>
        <w:t xml:space="preserve">στον οποίο περιγράφεται αναλυτικά το προσφερόμενο είδος </w:t>
      </w:r>
      <w:r w:rsidRPr="009316B5">
        <w:rPr>
          <w:rFonts w:cs="Arial"/>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316B5">
        <w:rPr>
          <w:rFonts w:cs="Arial"/>
          <w:sz w:val="22"/>
          <w:szCs w:val="22"/>
        </w:rPr>
        <w:t>prospectus</w:t>
      </w:r>
      <w:proofErr w:type="spellEnd"/>
      <w:r w:rsidRPr="009316B5">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316B5">
        <w:rPr>
          <w:rFonts w:cs="Arial"/>
          <w:sz w:val="22"/>
          <w:szCs w:val="22"/>
        </w:rPr>
        <w:t>κ.λ.π</w:t>
      </w:r>
      <w:proofErr w:type="spellEnd"/>
      <w:r w:rsidRPr="009316B5">
        <w:rPr>
          <w:rFonts w:cs="Arial"/>
          <w:sz w:val="22"/>
          <w:szCs w:val="22"/>
        </w:rPr>
        <w:t xml:space="preserve">.), χωρίς τεκμηρίωση και πλήρη παραπομπή – αντιστοιχία, μεταξύ κειμένου ανά παράγραφο και </w:t>
      </w:r>
      <w:proofErr w:type="spellStart"/>
      <w:r w:rsidRPr="009316B5">
        <w:rPr>
          <w:rFonts w:cs="Arial"/>
          <w:sz w:val="22"/>
          <w:szCs w:val="22"/>
        </w:rPr>
        <w:t>prospectus</w:t>
      </w:r>
      <w:proofErr w:type="spellEnd"/>
      <w:r w:rsidRPr="009316B5">
        <w:rPr>
          <w:rFonts w:cs="Arial"/>
          <w:sz w:val="22"/>
          <w:szCs w:val="22"/>
        </w:rPr>
        <w:t xml:space="preserve"> θα αποκλείονται</w:t>
      </w:r>
      <w:r w:rsidRPr="009316B5">
        <w:rPr>
          <w:rFonts w:cs="Arial"/>
          <w:i/>
          <w:iCs/>
          <w:sz w:val="22"/>
          <w:szCs w:val="22"/>
        </w:rPr>
        <w:t xml:space="preserve">. </w:t>
      </w:r>
    </w:p>
    <w:p w:rsidR="00472EC5" w:rsidRPr="009316B5" w:rsidRDefault="00472EC5" w:rsidP="00122847">
      <w:pPr>
        <w:pStyle w:val="a3"/>
        <w:jc w:val="both"/>
        <w:rPr>
          <w:rFonts w:cs="Arial"/>
          <w:sz w:val="22"/>
          <w:szCs w:val="22"/>
        </w:rPr>
      </w:pPr>
    </w:p>
    <w:p w:rsidR="00472EC5" w:rsidRPr="009316B5" w:rsidRDefault="00472EC5" w:rsidP="00122847">
      <w:pPr>
        <w:pStyle w:val="a3"/>
        <w:jc w:val="both"/>
        <w:rPr>
          <w:rFonts w:cs="Arial"/>
          <w:sz w:val="22"/>
          <w:szCs w:val="22"/>
        </w:rPr>
      </w:pPr>
      <w:r w:rsidRPr="009316B5">
        <w:rPr>
          <w:rFonts w:cs="Arial"/>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9316B5" w:rsidRDefault="00472EC5" w:rsidP="00122847">
      <w:pPr>
        <w:pStyle w:val="a3"/>
        <w:jc w:val="both"/>
        <w:rPr>
          <w:rFonts w:cs="Arial"/>
          <w:bCs/>
          <w:sz w:val="22"/>
          <w:szCs w:val="22"/>
        </w:rPr>
      </w:pPr>
    </w:p>
    <w:p w:rsidR="00472EC5" w:rsidRPr="009316B5" w:rsidRDefault="00472EC5" w:rsidP="00122847">
      <w:pPr>
        <w:pStyle w:val="a3"/>
        <w:jc w:val="both"/>
        <w:rPr>
          <w:rFonts w:cs="Arial"/>
          <w:sz w:val="22"/>
          <w:szCs w:val="22"/>
        </w:rPr>
      </w:pPr>
      <w:r w:rsidRPr="009316B5">
        <w:rPr>
          <w:rFonts w:cs="Arial"/>
          <w:bCs/>
          <w:sz w:val="22"/>
          <w:szCs w:val="22"/>
        </w:rPr>
        <w:t xml:space="preserve">1. </w:t>
      </w:r>
      <w:r w:rsidRPr="009316B5">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9316B5" w:rsidRDefault="00472EC5" w:rsidP="00122847">
      <w:pPr>
        <w:pStyle w:val="a3"/>
        <w:jc w:val="both"/>
        <w:rPr>
          <w:rFonts w:cs="Arial"/>
          <w:sz w:val="22"/>
          <w:szCs w:val="22"/>
        </w:rPr>
      </w:pPr>
      <w:r w:rsidRPr="009316B5">
        <w:rPr>
          <w:rFonts w:cs="Arial"/>
          <w:bCs/>
          <w:sz w:val="22"/>
          <w:szCs w:val="22"/>
        </w:rPr>
        <w:lastRenderedPageBreak/>
        <w:t xml:space="preserve">2. </w:t>
      </w:r>
      <w:r w:rsidRPr="009316B5">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72EC5" w:rsidRPr="009316B5" w:rsidRDefault="00472EC5" w:rsidP="00122847">
      <w:pPr>
        <w:pStyle w:val="a3"/>
        <w:jc w:val="both"/>
        <w:rPr>
          <w:rFonts w:cs="Arial"/>
          <w:bCs/>
          <w:sz w:val="22"/>
          <w:szCs w:val="22"/>
        </w:rPr>
      </w:pPr>
      <w:r w:rsidRPr="009316B5">
        <w:rPr>
          <w:rFonts w:cs="Arial"/>
          <w:bCs/>
          <w:sz w:val="22"/>
          <w:szCs w:val="22"/>
        </w:rPr>
        <w:t xml:space="preserve">3. </w:t>
      </w:r>
      <w:r w:rsidRPr="009316B5">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316B5">
        <w:rPr>
          <w:rFonts w:cs="Arial"/>
          <w:bCs/>
          <w:sz w:val="22"/>
          <w:szCs w:val="22"/>
        </w:rPr>
        <w:t xml:space="preserve"> </w:t>
      </w:r>
    </w:p>
    <w:p w:rsidR="00472EC5" w:rsidRPr="009316B5"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9316B5">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316B5">
        <w:rPr>
          <w:rFonts w:cs="Arial"/>
          <w:sz w:val="22"/>
          <w:szCs w:val="22"/>
        </w:rPr>
        <w:t>κ.λ.π</w:t>
      </w:r>
      <w:proofErr w:type="spellEnd"/>
      <w:r w:rsidRPr="009316B5">
        <w:rPr>
          <w:rFonts w:cs="Arial"/>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316B5">
        <w:rPr>
          <w:rFonts w:cs="Arial"/>
          <w:sz w:val="22"/>
          <w:szCs w:val="22"/>
        </w:rPr>
        <w:t>Προδ</w:t>
      </w:r>
      <w:proofErr w:type="spellEnd"/>
      <w:r w:rsidRPr="009316B5">
        <w:rPr>
          <w:rFonts w:cs="Arial"/>
          <w:sz w:val="22"/>
          <w:szCs w:val="22"/>
        </w:rPr>
        <w:t>. 4.18).</w:t>
      </w:r>
    </w:p>
    <w:p w:rsidR="00472EC5" w:rsidRPr="009316B5" w:rsidRDefault="00472EC5" w:rsidP="00122847">
      <w:pPr>
        <w:pStyle w:val="a3"/>
        <w:jc w:val="both"/>
        <w:rPr>
          <w:rFonts w:cs="Arial"/>
          <w:sz w:val="22"/>
          <w:szCs w:val="22"/>
        </w:rPr>
      </w:pPr>
    </w:p>
    <w:p w:rsidR="00472EC5" w:rsidRPr="009316B5" w:rsidRDefault="00472EC5" w:rsidP="00122847">
      <w:pPr>
        <w:pStyle w:val="a3"/>
        <w:jc w:val="both"/>
        <w:rPr>
          <w:rFonts w:cs="Arial"/>
          <w:sz w:val="22"/>
          <w:szCs w:val="22"/>
        </w:rPr>
      </w:pPr>
    </w:p>
    <w:p w:rsidR="00472EC5" w:rsidRPr="009316B5" w:rsidRDefault="00472EC5" w:rsidP="00122847">
      <w:pPr>
        <w:pStyle w:val="a3"/>
        <w:jc w:val="both"/>
        <w:rPr>
          <w:rFonts w:cs="Arial"/>
          <w:sz w:val="22"/>
          <w:szCs w:val="22"/>
        </w:rPr>
      </w:pPr>
    </w:p>
    <w:p w:rsidR="00472EC5" w:rsidRPr="009316B5" w:rsidRDefault="00472EC5" w:rsidP="00122847">
      <w:pPr>
        <w:pStyle w:val="a3"/>
        <w:jc w:val="both"/>
        <w:rPr>
          <w:rFonts w:cs="Arial"/>
          <w:b/>
          <w:sz w:val="22"/>
          <w:szCs w:val="22"/>
        </w:rPr>
      </w:pPr>
    </w:p>
    <w:p w:rsidR="00472EC5" w:rsidRPr="009316B5" w:rsidRDefault="00472EC5" w:rsidP="00122847">
      <w:pPr>
        <w:pStyle w:val="a3"/>
        <w:jc w:val="both"/>
        <w:rPr>
          <w:rFonts w:cs="Arial"/>
          <w:b/>
          <w:sz w:val="22"/>
          <w:szCs w:val="22"/>
        </w:rPr>
      </w:pPr>
    </w:p>
    <w:p w:rsidR="00472EC5" w:rsidRPr="009316B5" w:rsidRDefault="00472EC5" w:rsidP="00122847">
      <w:pPr>
        <w:pStyle w:val="a3"/>
        <w:jc w:val="both"/>
        <w:rPr>
          <w:rFonts w:cs="Arial"/>
          <w:b/>
          <w:sz w:val="22"/>
          <w:szCs w:val="22"/>
        </w:rPr>
      </w:pPr>
    </w:p>
    <w:p w:rsidR="00472EC5" w:rsidRPr="009316B5" w:rsidRDefault="00472EC5" w:rsidP="00122847">
      <w:pPr>
        <w:pStyle w:val="a3"/>
        <w:jc w:val="both"/>
        <w:rPr>
          <w:rFonts w:cs="Arial"/>
          <w:b/>
          <w:sz w:val="22"/>
          <w:szCs w:val="22"/>
        </w:rPr>
      </w:pPr>
    </w:p>
    <w:p w:rsidR="00472EC5" w:rsidRPr="009316B5" w:rsidRDefault="00472EC5" w:rsidP="00122847">
      <w:pPr>
        <w:pStyle w:val="a3"/>
        <w:jc w:val="both"/>
        <w:rPr>
          <w:rFonts w:cs="Arial"/>
          <w:b/>
          <w:sz w:val="22"/>
          <w:szCs w:val="22"/>
        </w:rPr>
      </w:pPr>
    </w:p>
    <w:p w:rsidR="00472EC5" w:rsidRPr="009316B5" w:rsidRDefault="00472EC5" w:rsidP="00122847">
      <w:pPr>
        <w:pStyle w:val="a3"/>
        <w:jc w:val="both"/>
        <w:rPr>
          <w:rFonts w:cs="Arial"/>
          <w:b/>
          <w:sz w:val="22"/>
          <w:szCs w:val="22"/>
        </w:rPr>
      </w:pPr>
    </w:p>
    <w:p w:rsidR="00472EC5" w:rsidRPr="009316B5" w:rsidRDefault="00472EC5" w:rsidP="00122847">
      <w:pPr>
        <w:pStyle w:val="a3"/>
        <w:jc w:val="both"/>
        <w:rPr>
          <w:rFonts w:cs="Arial"/>
          <w:b/>
          <w:sz w:val="22"/>
          <w:szCs w:val="22"/>
        </w:rPr>
      </w:pPr>
    </w:p>
    <w:p w:rsidR="00472EC5" w:rsidRPr="009316B5" w:rsidRDefault="00472EC5" w:rsidP="00122847">
      <w:pPr>
        <w:pStyle w:val="a3"/>
        <w:jc w:val="both"/>
        <w:rPr>
          <w:rFonts w:cs="Arial"/>
          <w:b/>
          <w:sz w:val="22"/>
          <w:szCs w:val="22"/>
        </w:rPr>
      </w:pPr>
    </w:p>
    <w:p w:rsidR="00472EC5" w:rsidRPr="009316B5" w:rsidRDefault="00472EC5" w:rsidP="00122847">
      <w:pPr>
        <w:pStyle w:val="a3"/>
        <w:jc w:val="both"/>
        <w:rPr>
          <w:rFonts w:cs="Arial"/>
          <w:b/>
          <w:sz w:val="22"/>
          <w:szCs w:val="22"/>
        </w:rPr>
      </w:pPr>
    </w:p>
    <w:p w:rsidR="00472EC5" w:rsidRPr="009316B5" w:rsidRDefault="00472EC5" w:rsidP="00122847">
      <w:pPr>
        <w:pStyle w:val="a3"/>
        <w:jc w:val="both"/>
        <w:rPr>
          <w:rFonts w:cs="Arial"/>
          <w:b/>
          <w:sz w:val="22"/>
          <w:szCs w:val="22"/>
        </w:rPr>
      </w:pPr>
    </w:p>
    <w:p w:rsidR="00472EC5" w:rsidRPr="009316B5" w:rsidRDefault="00472EC5" w:rsidP="00122847">
      <w:pPr>
        <w:pStyle w:val="a3"/>
        <w:jc w:val="both"/>
        <w:rPr>
          <w:rFonts w:cs="Arial"/>
          <w:b/>
          <w:sz w:val="22"/>
          <w:szCs w:val="22"/>
        </w:rPr>
      </w:pPr>
    </w:p>
    <w:p w:rsidR="00472EC5" w:rsidRPr="009316B5" w:rsidRDefault="00472EC5" w:rsidP="00122847">
      <w:pPr>
        <w:pStyle w:val="a3"/>
        <w:jc w:val="both"/>
        <w:rPr>
          <w:rFonts w:cs="Arial"/>
          <w:b/>
          <w:sz w:val="22"/>
          <w:szCs w:val="22"/>
        </w:rPr>
      </w:pPr>
    </w:p>
    <w:p w:rsidR="00472EC5" w:rsidRPr="009316B5" w:rsidRDefault="00472EC5" w:rsidP="00122847">
      <w:pPr>
        <w:pStyle w:val="a3"/>
        <w:jc w:val="both"/>
        <w:rPr>
          <w:rFonts w:cs="Arial"/>
          <w:b/>
          <w:sz w:val="22"/>
          <w:szCs w:val="22"/>
        </w:rPr>
      </w:pPr>
    </w:p>
    <w:p w:rsidR="00472EC5" w:rsidRPr="009316B5" w:rsidRDefault="00472EC5" w:rsidP="00122847">
      <w:pPr>
        <w:pStyle w:val="a3"/>
        <w:jc w:val="both"/>
        <w:rPr>
          <w:rFonts w:cs="Arial"/>
          <w:b/>
          <w:sz w:val="22"/>
          <w:szCs w:val="22"/>
        </w:rPr>
      </w:pPr>
    </w:p>
    <w:p w:rsidR="00472EC5" w:rsidRPr="009316B5" w:rsidRDefault="00472EC5" w:rsidP="00122847">
      <w:pPr>
        <w:pStyle w:val="a3"/>
        <w:jc w:val="both"/>
        <w:rPr>
          <w:rFonts w:cs="Arial"/>
          <w:b/>
          <w:sz w:val="22"/>
          <w:szCs w:val="22"/>
        </w:rPr>
      </w:pPr>
    </w:p>
    <w:p w:rsidR="00472EC5" w:rsidRPr="009316B5" w:rsidRDefault="00472EC5" w:rsidP="00472EC5">
      <w:pPr>
        <w:pStyle w:val="a3"/>
        <w:rPr>
          <w:rFonts w:cs="Arial"/>
          <w:b/>
          <w:sz w:val="22"/>
          <w:szCs w:val="22"/>
        </w:rPr>
      </w:pPr>
    </w:p>
    <w:p w:rsidR="00472EC5" w:rsidRPr="0016792B" w:rsidRDefault="00472EC5" w:rsidP="00472EC5">
      <w:pPr>
        <w:pStyle w:val="a3"/>
        <w:rPr>
          <w:rFonts w:cs="Arial"/>
          <w:b/>
          <w:sz w:val="22"/>
          <w:szCs w:val="22"/>
        </w:rPr>
      </w:pPr>
    </w:p>
    <w:p w:rsidR="009316B5" w:rsidRPr="0016792B" w:rsidRDefault="009316B5" w:rsidP="00472EC5">
      <w:pPr>
        <w:pStyle w:val="a3"/>
        <w:rPr>
          <w:rFonts w:cs="Arial"/>
          <w:b/>
          <w:sz w:val="22"/>
          <w:szCs w:val="22"/>
        </w:rPr>
      </w:pPr>
    </w:p>
    <w:p w:rsidR="009316B5" w:rsidRPr="0016792B" w:rsidRDefault="009316B5" w:rsidP="00472EC5">
      <w:pPr>
        <w:pStyle w:val="a3"/>
        <w:rPr>
          <w:rFonts w:cs="Arial"/>
          <w:b/>
          <w:sz w:val="22"/>
          <w:szCs w:val="22"/>
        </w:rPr>
      </w:pPr>
    </w:p>
    <w:p w:rsidR="009316B5" w:rsidRPr="0016792B" w:rsidRDefault="009316B5" w:rsidP="00472EC5">
      <w:pPr>
        <w:pStyle w:val="a3"/>
        <w:rPr>
          <w:rFonts w:cs="Arial"/>
          <w:b/>
          <w:sz w:val="22"/>
          <w:szCs w:val="22"/>
        </w:rPr>
      </w:pPr>
    </w:p>
    <w:p w:rsidR="009316B5" w:rsidRPr="0016792B" w:rsidRDefault="009316B5" w:rsidP="00472EC5">
      <w:pPr>
        <w:pStyle w:val="a3"/>
        <w:rPr>
          <w:rFonts w:cs="Arial"/>
          <w:b/>
          <w:sz w:val="22"/>
          <w:szCs w:val="22"/>
        </w:rPr>
      </w:pPr>
    </w:p>
    <w:p w:rsidR="009316B5" w:rsidRPr="0016792B" w:rsidRDefault="009316B5" w:rsidP="00472EC5">
      <w:pPr>
        <w:pStyle w:val="a3"/>
        <w:rPr>
          <w:rFonts w:cs="Arial"/>
          <w:b/>
          <w:sz w:val="22"/>
          <w:szCs w:val="22"/>
        </w:rPr>
      </w:pPr>
    </w:p>
    <w:p w:rsidR="009316B5" w:rsidRPr="0016792B" w:rsidRDefault="009316B5" w:rsidP="00472EC5">
      <w:pPr>
        <w:pStyle w:val="a3"/>
        <w:rPr>
          <w:rFonts w:cs="Arial"/>
          <w:b/>
          <w:sz w:val="22"/>
          <w:szCs w:val="22"/>
        </w:rPr>
      </w:pPr>
    </w:p>
    <w:p w:rsidR="009316B5" w:rsidRPr="0016792B" w:rsidRDefault="009316B5" w:rsidP="00472EC5">
      <w:pPr>
        <w:pStyle w:val="a3"/>
        <w:rPr>
          <w:rFonts w:cs="Arial"/>
          <w:b/>
          <w:sz w:val="22"/>
          <w:szCs w:val="22"/>
        </w:rPr>
      </w:pPr>
    </w:p>
    <w:p w:rsidR="009316B5" w:rsidRPr="0016792B" w:rsidRDefault="009316B5" w:rsidP="00472EC5">
      <w:pPr>
        <w:pStyle w:val="a3"/>
        <w:rPr>
          <w:rFonts w:cs="Arial"/>
          <w:b/>
          <w:sz w:val="22"/>
          <w:szCs w:val="22"/>
        </w:rPr>
      </w:pPr>
    </w:p>
    <w:p w:rsidR="009316B5" w:rsidRPr="0016792B" w:rsidRDefault="009316B5" w:rsidP="00472EC5">
      <w:pPr>
        <w:pStyle w:val="a3"/>
        <w:rPr>
          <w:rFonts w:cs="Arial"/>
          <w:b/>
          <w:sz w:val="22"/>
          <w:szCs w:val="22"/>
        </w:rPr>
      </w:pPr>
    </w:p>
    <w:p w:rsidR="009316B5" w:rsidRPr="0016792B" w:rsidRDefault="009316B5" w:rsidP="00472EC5">
      <w:pPr>
        <w:pStyle w:val="a3"/>
        <w:rPr>
          <w:rFonts w:cs="Arial"/>
          <w:b/>
          <w:sz w:val="22"/>
          <w:szCs w:val="22"/>
        </w:rPr>
      </w:pPr>
    </w:p>
    <w:p w:rsidR="009316B5" w:rsidRPr="0016792B" w:rsidRDefault="009316B5" w:rsidP="00472EC5">
      <w:pPr>
        <w:pStyle w:val="a3"/>
        <w:rPr>
          <w:rFonts w:cs="Arial"/>
          <w:b/>
          <w:sz w:val="22"/>
          <w:szCs w:val="22"/>
        </w:rPr>
      </w:pPr>
    </w:p>
    <w:p w:rsidR="009316B5" w:rsidRPr="0016792B" w:rsidRDefault="009316B5" w:rsidP="00472EC5">
      <w:pPr>
        <w:pStyle w:val="a3"/>
        <w:rPr>
          <w:rFonts w:cs="Arial"/>
          <w:b/>
          <w:sz w:val="22"/>
          <w:szCs w:val="22"/>
        </w:rPr>
      </w:pPr>
    </w:p>
    <w:p w:rsidR="009316B5" w:rsidRPr="0016792B" w:rsidRDefault="009316B5" w:rsidP="00472EC5">
      <w:pPr>
        <w:pStyle w:val="a3"/>
        <w:rPr>
          <w:rFonts w:cs="Arial"/>
          <w:b/>
          <w:sz w:val="22"/>
          <w:szCs w:val="22"/>
        </w:rPr>
      </w:pPr>
    </w:p>
    <w:p w:rsidR="009316B5" w:rsidRPr="0016792B" w:rsidRDefault="009316B5" w:rsidP="00472EC5">
      <w:pPr>
        <w:pStyle w:val="a3"/>
        <w:rPr>
          <w:rFonts w:cs="Arial"/>
          <w:b/>
          <w:sz w:val="22"/>
          <w:szCs w:val="22"/>
        </w:rPr>
      </w:pPr>
    </w:p>
    <w:p w:rsidR="009316B5" w:rsidRPr="0016792B" w:rsidRDefault="009316B5" w:rsidP="00472EC5">
      <w:pPr>
        <w:pStyle w:val="a3"/>
        <w:rPr>
          <w:rFonts w:cs="Arial"/>
          <w:b/>
          <w:sz w:val="22"/>
          <w:szCs w:val="22"/>
        </w:rPr>
      </w:pPr>
    </w:p>
    <w:p w:rsidR="009316B5" w:rsidRPr="0016792B" w:rsidRDefault="009316B5" w:rsidP="00472EC5">
      <w:pPr>
        <w:pStyle w:val="a3"/>
        <w:rPr>
          <w:rFonts w:cs="Arial"/>
          <w:b/>
          <w:sz w:val="22"/>
          <w:szCs w:val="22"/>
        </w:rPr>
      </w:pPr>
    </w:p>
    <w:p w:rsidR="009316B5" w:rsidRPr="0016792B" w:rsidRDefault="009316B5" w:rsidP="00472EC5">
      <w:pPr>
        <w:pStyle w:val="a3"/>
        <w:rPr>
          <w:rFonts w:cs="Arial"/>
          <w:b/>
          <w:sz w:val="22"/>
          <w:szCs w:val="22"/>
        </w:rPr>
      </w:pPr>
    </w:p>
    <w:p w:rsidR="009316B5" w:rsidRPr="0016792B" w:rsidRDefault="009316B5" w:rsidP="00472EC5">
      <w:pPr>
        <w:pStyle w:val="a3"/>
        <w:rPr>
          <w:rFonts w:cs="Arial"/>
          <w:b/>
          <w:sz w:val="22"/>
          <w:szCs w:val="22"/>
        </w:rPr>
      </w:pPr>
    </w:p>
    <w:p w:rsidR="00472EC5" w:rsidRPr="009316B5" w:rsidRDefault="00472EC5" w:rsidP="00472EC5">
      <w:pPr>
        <w:pStyle w:val="a3"/>
        <w:rPr>
          <w:rFonts w:cs="Arial"/>
          <w:b/>
          <w:sz w:val="22"/>
          <w:szCs w:val="22"/>
        </w:rPr>
      </w:pPr>
    </w:p>
    <w:p w:rsidR="00472EC5" w:rsidRPr="009316B5" w:rsidRDefault="00472EC5" w:rsidP="00472EC5">
      <w:pPr>
        <w:pStyle w:val="a3"/>
        <w:rPr>
          <w:rFonts w:cs="Arial"/>
          <w:b/>
          <w:sz w:val="22"/>
          <w:szCs w:val="22"/>
        </w:rPr>
      </w:pPr>
    </w:p>
    <w:p w:rsidR="00472EC5" w:rsidRPr="009316B5" w:rsidRDefault="00472EC5" w:rsidP="00472EC5">
      <w:pPr>
        <w:pStyle w:val="a3"/>
        <w:rPr>
          <w:rFonts w:cs="Arial"/>
          <w:b/>
          <w:sz w:val="22"/>
          <w:szCs w:val="22"/>
        </w:rPr>
      </w:pPr>
    </w:p>
    <w:p w:rsidR="00472EC5" w:rsidRPr="009316B5" w:rsidRDefault="00472EC5" w:rsidP="00472EC5">
      <w:pPr>
        <w:pStyle w:val="a3"/>
        <w:rPr>
          <w:rFonts w:cs="Arial"/>
          <w:b/>
          <w:sz w:val="22"/>
          <w:szCs w:val="22"/>
        </w:rPr>
      </w:pPr>
    </w:p>
    <w:p w:rsidR="00472EC5" w:rsidRPr="009316B5" w:rsidRDefault="00472EC5" w:rsidP="00472EC5">
      <w:pPr>
        <w:pStyle w:val="a3"/>
        <w:rPr>
          <w:rFonts w:cs="Arial"/>
          <w:b/>
          <w:sz w:val="22"/>
          <w:szCs w:val="22"/>
        </w:rPr>
      </w:pPr>
    </w:p>
    <w:p w:rsidR="00472EC5" w:rsidRPr="009316B5" w:rsidRDefault="00472EC5" w:rsidP="00472EC5">
      <w:pPr>
        <w:pStyle w:val="a3"/>
        <w:rPr>
          <w:rFonts w:cs="Arial"/>
          <w:sz w:val="22"/>
          <w:szCs w:val="22"/>
        </w:rPr>
      </w:pPr>
      <w:r w:rsidRPr="009316B5">
        <w:rPr>
          <w:rFonts w:cs="Arial"/>
          <w:b/>
          <w:bCs/>
          <w:sz w:val="22"/>
          <w:szCs w:val="22"/>
        </w:rPr>
        <w:t xml:space="preserve">           </w:t>
      </w:r>
      <w:r w:rsidRPr="009316B5">
        <w:rPr>
          <w:rFonts w:cs="Arial"/>
          <w:bCs/>
          <w:sz w:val="22"/>
          <w:szCs w:val="22"/>
        </w:rPr>
        <w:t xml:space="preserve">ΠΑΡΑΡΤΗΜΑ ΙΙ-ΥΠΟΔΕΙΓΜΑ ΟΙΚΟΝΟΜΙΚΗΣ ΠΡΟΣΦΟΡΑΣ </w:t>
      </w:r>
    </w:p>
    <w:p w:rsidR="00472EC5" w:rsidRPr="009316B5"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9316B5" w:rsidTr="00896627">
        <w:trPr>
          <w:trHeight w:val="1250"/>
          <w:jc w:val="center"/>
        </w:trPr>
        <w:tc>
          <w:tcPr>
            <w:tcW w:w="447" w:type="dxa"/>
            <w:shd w:val="clear" w:color="auto" w:fill="A6A6A6"/>
            <w:vAlign w:val="center"/>
          </w:tcPr>
          <w:p w:rsidR="00472EC5" w:rsidRPr="009316B5" w:rsidRDefault="00472EC5" w:rsidP="00472EC5">
            <w:pPr>
              <w:pStyle w:val="a3"/>
              <w:rPr>
                <w:rFonts w:cs="Arial"/>
                <w:bCs/>
                <w:sz w:val="22"/>
                <w:szCs w:val="22"/>
              </w:rPr>
            </w:pPr>
            <w:r w:rsidRPr="009316B5">
              <w:rPr>
                <w:rFonts w:cs="Arial"/>
                <w:bCs/>
                <w:sz w:val="22"/>
                <w:szCs w:val="22"/>
              </w:rPr>
              <w:t>Α/Α</w:t>
            </w:r>
          </w:p>
        </w:tc>
        <w:tc>
          <w:tcPr>
            <w:tcW w:w="1525" w:type="dxa"/>
            <w:shd w:val="clear" w:color="auto" w:fill="A6A6A6"/>
            <w:vAlign w:val="center"/>
          </w:tcPr>
          <w:p w:rsidR="00472EC5" w:rsidRPr="009316B5" w:rsidRDefault="00472EC5" w:rsidP="00472EC5">
            <w:pPr>
              <w:pStyle w:val="a3"/>
              <w:rPr>
                <w:rFonts w:cs="Arial"/>
                <w:bCs/>
                <w:sz w:val="22"/>
                <w:szCs w:val="22"/>
              </w:rPr>
            </w:pPr>
            <w:r w:rsidRPr="009316B5">
              <w:rPr>
                <w:rFonts w:cs="Arial"/>
                <w:bCs/>
                <w:sz w:val="22"/>
                <w:szCs w:val="22"/>
              </w:rPr>
              <w:t xml:space="preserve">ΕΙΔΟΣ ΥΠΗΡΕΣΙΑΣ </w:t>
            </w:r>
          </w:p>
        </w:tc>
        <w:tc>
          <w:tcPr>
            <w:tcW w:w="1701" w:type="dxa"/>
            <w:shd w:val="clear" w:color="auto" w:fill="A6A6A6"/>
            <w:vAlign w:val="center"/>
          </w:tcPr>
          <w:p w:rsidR="00472EC5" w:rsidRPr="009316B5" w:rsidRDefault="00472EC5" w:rsidP="00472EC5">
            <w:pPr>
              <w:pStyle w:val="a3"/>
              <w:rPr>
                <w:rFonts w:cs="Arial"/>
                <w:bCs/>
                <w:sz w:val="22"/>
                <w:szCs w:val="22"/>
              </w:rPr>
            </w:pPr>
            <w:r w:rsidRPr="009316B5">
              <w:rPr>
                <w:rFonts w:cs="Arial"/>
                <w:bCs/>
                <w:sz w:val="22"/>
                <w:szCs w:val="22"/>
              </w:rPr>
              <w:t xml:space="preserve">ΠΕΡΙΓΡΑΦΗ ΥΠΗΡΕΣΙΑΣ </w:t>
            </w:r>
          </w:p>
        </w:tc>
        <w:tc>
          <w:tcPr>
            <w:tcW w:w="977" w:type="dxa"/>
            <w:shd w:val="clear" w:color="auto" w:fill="A6A6A6"/>
            <w:vAlign w:val="center"/>
          </w:tcPr>
          <w:p w:rsidR="00472EC5" w:rsidRPr="009316B5" w:rsidRDefault="00472EC5" w:rsidP="00472EC5">
            <w:pPr>
              <w:pStyle w:val="a3"/>
              <w:rPr>
                <w:rFonts w:cs="Arial"/>
                <w:bCs/>
                <w:sz w:val="22"/>
                <w:szCs w:val="22"/>
              </w:rPr>
            </w:pPr>
            <w:r w:rsidRPr="009316B5">
              <w:rPr>
                <w:rFonts w:cs="Arial"/>
                <w:bCs/>
                <w:sz w:val="22"/>
                <w:szCs w:val="22"/>
              </w:rPr>
              <w:t>ΠΟΣΟΤΗΤΑ</w:t>
            </w:r>
          </w:p>
        </w:tc>
        <w:tc>
          <w:tcPr>
            <w:tcW w:w="1149" w:type="dxa"/>
            <w:shd w:val="clear" w:color="auto" w:fill="A6A6A6"/>
            <w:vAlign w:val="center"/>
          </w:tcPr>
          <w:p w:rsidR="00472EC5" w:rsidRPr="009316B5" w:rsidRDefault="00472EC5" w:rsidP="00472EC5">
            <w:pPr>
              <w:pStyle w:val="a3"/>
              <w:rPr>
                <w:rFonts w:cs="Arial"/>
                <w:bCs/>
                <w:sz w:val="22"/>
                <w:szCs w:val="22"/>
              </w:rPr>
            </w:pPr>
            <w:r w:rsidRPr="009316B5">
              <w:rPr>
                <w:rFonts w:cs="Arial"/>
                <w:bCs/>
                <w:sz w:val="22"/>
                <w:szCs w:val="22"/>
              </w:rPr>
              <w:t>ΤΙΜΗ ΧΩΡΙΣ ΦΠΑ</w:t>
            </w:r>
          </w:p>
        </w:tc>
        <w:tc>
          <w:tcPr>
            <w:tcW w:w="993" w:type="dxa"/>
            <w:shd w:val="clear" w:color="auto" w:fill="A6A6A6"/>
            <w:vAlign w:val="center"/>
          </w:tcPr>
          <w:p w:rsidR="00472EC5" w:rsidRPr="009316B5" w:rsidRDefault="00472EC5" w:rsidP="00472EC5">
            <w:pPr>
              <w:pStyle w:val="a3"/>
              <w:rPr>
                <w:rFonts w:cs="Arial"/>
                <w:bCs/>
                <w:sz w:val="22"/>
                <w:szCs w:val="22"/>
              </w:rPr>
            </w:pPr>
            <w:r w:rsidRPr="009316B5">
              <w:rPr>
                <w:rFonts w:cs="Arial"/>
                <w:bCs/>
                <w:sz w:val="22"/>
                <w:szCs w:val="22"/>
              </w:rPr>
              <w:t>ΚΑΘΑΡΗ ΑΞΙΑ ΧΩΡΙΣ ΦΠΑ</w:t>
            </w:r>
          </w:p>
        </w:tc>
        <w:tc>
          <w:tcPr>
            <w:tcW w:w="708" w:type="dxa"/>
            <w:shd w:val="clear" w:color="auto" w:fill="A6A6A6"/>
            <w:vAlign w:val="center"/>
          </w:tcPr>
          <w:p w:rsidR="00472EC5" w:rsidRPr="009316B5" w:rsidRDefault="00472EC5" w:rsidP="00472EC5">
            <w:pPr>
              <w:pStyle w:val="a3"/>
              <w:rPr>
                <w:rFonts w:cs="Arial"/>
                <w:bCs/>
                <w:sz w:val="22"/>
                <w:szCs w:val="22"/>
              </w:rPr>
            </w:pPr>
            <w:r w:rsidRPr="009316B5">
              <w:rPr>
                <w:rFonts w:cs="Arial"/>
                <w:bCs/>
                <w:sz w:val="22"/>
                <w:szCs w:val="22"/>
              </w:rPr>
              <w:t>ΦΠΑ</w:t>
            </w:r>
          </w:p>
          <w:p w:rsidR="00472EC5" w:rsidRPr="009316B5" w:rsidRDefault="00472EC5" w:rsidP="00472EC5">
            <w:pPr>
              <w:pStyle w:val="a3"/>
              <w:rPr>
                <w:rFonts w:cs="Arial"/>
                <w:bCs/>
                <w:sz w:val="22"/>
                <w:szCs w:val="22"/>
              </w:rPr>
            </w:pPr>
          </w:p>
        </w:tc>
        <w:tc>
          <w:tcPr>
            <w:tcW w:w="1261" w:type="dxa"/>
            <w:shd w:val="clear" w:color="auto" w:fill="A6A6A6"/>
            <w:vAlign w:val="center"/>
          </w:tcPr>
          <w:p w:rsidR="00472EC5" w:rsidRPr="009316B5" w:rsidRDefault="00472EC5" w:rsidP="00472EC5">
            <w:pPr>
              <w:pStyle w:val="a3"/>
              <w:rPr>
                <w:rFonts w:cs="Arial"/>
                <w:bCs/>
                <w:sz w:val="22"/>
                <w:szCs w:val="22"/>
              </w:rPr>
            </w:pPr>
            <w:r w:rsidRPr="009316B5">
              <w:rPr>
                <w:rFonts w:cs="Arial"/>
                <w:bCs/>
                <w:sz w:val="22"/>
                <w:szCs w:val="22"/>
              </w:rPr>
              <w:t>ΤΕΛΙΚΗ ΤΙΜΗ ΣΥΜΠΛ. ΦΠΑ</w:t>
            </w:r>
          </w:p>
          <w:p w:rsidR="00472EC5" w:rsidRPr="009316B5" w:rsidRDefault="00472EC5" w:rsidP="00472EC5">
            <w:pPr>
              <w:pStyle w:val="a3"/>
              <w:rPr>
                <w:rFonts w:cs="Arial"/>
                <w:bCs/>
                <w:sz w:val="22"/>
                <w:szCs w:val="22"/>
              </w:rPr>
            </w:pPr>
          </w:p>
        </w:tc>
      </w:tr>
      <w:tr w:rsidR="00472EC5" w:rsidRPr="009316B5" w:rsidTr="003E7527">
        <w:trPr>
          <w:trHeight w:val="1560"/>
          <w:jc w:val="center"/>
        </w:trPr>
        <w:tc>
          <w:tcPr>
            <w:tcW w:w="447" w:type="dxa"/>
          </w:tcPr>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tc>
        <w:tc>
          <w:tcPr>
            <w:tcW w:w="1525" w:type="dxa"/>
          </w:tcPr>
          <w:p w:rsidR="00472EC5" w:rsidRPr="009316B5" w:rsidRDefault="00472EC5" w:rsidP="00472EC5">
            <w:pPr>
              <w:pStyle w:val="a3"/>
              <w:rPr>
                <w:rFonts w:cs="Arial"/>
                <w:bCs/>
                <w:sz w:val="22"/>
                <w:szCs w:val="22"/>
              </w:rPr>
            </w:pPr>
          </w:p>
        </w:tc>
        <w:tc>
          <w:tcPr>
            <w:tcW w:w="1701" w:type="dxa"/>
          </w:tcPr>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p w:rsidR="00472EC5" w:rsidRPr="009316B5" w:rsidRDefault="00472EC5" w:rsidP="00472EC5">
            <w:pPr>
              <w:pStyle w:val="a3"/>
              <w:rPr>
                <w:rFonts w:cs="Arial"/>
                <w:bCs/>
                <w:sz w:val="22"/>
                <w:szCs w:val="22"/>
              </w:rPr>
            </w:pPr>
          </w:p>
        </w:tc>
        <w:tc>
          <w:tcPr>
            <w:tcW w:w="977" w:type="dxa"/>
          </w:tcPr>
          <w:p w:rsidR="00472EC5" w:rsidRPr="009316B5" w:rsidRDefault="00472EC5" w:rsidP="00472EC5">
            <w:pPr>
              <w:pStyle w:val="a3"/>
              <w:rPr>
                <w:rFonts w:cs="Arial"/>
                <w:bCs/>
                <w:sz w:val="22"/>
                <w:szCs w:val="22"/>
              </w:rPr>
            </w:pPr>
          </w:p>
        </w:tc>
        <w:tc>
          <w:tcPr>
            <w:tcW w:w="1149" w:type="dxa"/>
          </w:tcPr>
          <w:p w:rsidR="00472EC5" w:rsidRPr="009316B5" w:rsidRDefault="00472EC5" w:rsidP="00472EC5">
            <w:pPr>
              <w:pStyle w:val="a3"/>
              <w:rPr>
                <w:rFonts w:cs="Arial"/>
                <w:bCs/>
                <w:sz w:val="22"/>
                <w:szCs w:val="22"/>
              </w:rPr>
            </w:pPr>
          </w:p>
        </w:tc>
        <w:tc>
          <w:tcPr>
            <w:tcW w:w="993" w:type="dxa"/>
          </w:tcPr>
          <w:p w:rsidR="00472EC5" w:rsidRPr="009316B5" w:rsidRDefault="00472EC5" w:rsidP="00472EC5">
            <w:pPr>
              <w:pStyle w:val="a3"/>
              <w:rPr>
                <w:rFonts w:cs="Arial"/>
                <w:bCs/>
                <w:sz w:val="22"/>
                <w:szCs w:val="22"/>
              </w:rPr>
            </w:pPr>
          </w:p>
        </w:tc>
        <w:tc>
          <w:tcPr>
            <w:tcW w:w="708" w:type="dxa"/>
          </w:tcPr>
          <w:p w:rsidR="00472EC5" w:rsidRPr="009316B5" w:rsidRDefault="00472EC5" w:rsidP="00472EC5">
            <w:pPr>
              <w:pStyle w:val="a3"/>
              <w:rPr>
                <w:rFonts w:cs="Arial"/>
                <w:bCs/>
                <w:sz w:val="22"/>
                <w:szCs w:val="22"/>
              </w:rPr>
            </w:pPr>
          </w:p>
        </w:tc>
        <w:tc>
          <w:tcPr>
            <w:tcW w:w="1261" w:type="dxa"/>
          </w:tcPr>
          <w:p w:rsidR="00472EC5" w:rsidRPr="009316B5" w:rsidRDefault="00472EC5" w:rsidP="00472EC5">
            <w:pPr>
              <w:pStyle w:val="a3"/>
              <w:rPr>
                <w:rFonts w:cs="Arial"/>
                <w:bCs/>
                <w:sz w:val="22"/>
                <w:szCs w:val="22"/>
              </w:rPr>
            </w:pPr>
          </w:p>
        </w:tc>
      </w:tr>
    </w:tbl>
    <w:p w:rsidR="00472EC5" w:rsidRPr="009316B5" w:rsidRDefault="00472EC5" w:rsidP="00472EC5">
      <w:pPr>
        <w:pStyle w:val="a3"/>
        <w:rPr>
          <w:rFonts w:cs="Arial"/>
          <w:b/>
          <w:bCs/>
          <w:sz w:val="22"/>
          <w:szCs w:val="22"/>
          <w:u w:val="single"/>
        </w:rPr>
      </w:pPr>
      <w:r w:rsidRPr="009316B5">
        <w:rPr>
          <w:rFonts w:cs="Arial"/>
          <w:b/>
          <w:bCs/>
          <w:sz w:val="22"/>
          <w:szCs w:val="22"/>
          <w:u w:val="single"/>
        </w:rPr>
        <w:lastRenderedPageBreak/>
        <w:br w:type="page"/>
      </w:r>
    </w:p>
    <w:p w:rsidR="00472EC5" w:rsidRPr="009316B5" w:rsidRDefault="00472EC5" w:rsidP="00896627">
      <w:pPr>
        <w:pStyle w:val="a3"/>
        <w:jc w:val="center"/>
        <w:rPr>
          <w:rFonts w:cs="Arial"/>
          <w:b/>
          <w:bCs/>
          <w:sz w:val="22"/>
          <w:szCs w:val="22"/>
          <w:u w:val="single"/>
        </w:rPr>
      </w:pPr>
      <w:r w:rsidRPr="009316B5">
        <w:rPr>
          <w:rFonts w:cs="Arial"/>
          <w:b/>
          <w:bCs/>
          <w:sz w:val="22"/>
          <w:szCs w:val="22"/>
          <w:u w:val="single"/>
        </w:rPr>
        <w:lastRenderedPageBreak/>
        <w:t>ΥΠΟΔΕΙΓΜΑ ΥΠΕΥΘΥΝΗΣ ΔΗΛΩΣΗΣ</w:t>
      </w:r>
    </w:p>
    <w:p w:rsidR="00472EC5" w:rsidRPr="009316B5" w:rsidRDefault="00472EC5" w:rsidP="00896627">
      <w:pPr>
        <w:pStyle w:val="a3"/>
        <w:jc w:val="center"/>
        <w:rPr>
          <w:rFonts w:cs="Arial"/>
          <w:b/>
          <w:sz w:val="22"/>
          <w:szCs w:val="22"/>
        </w:rPr>
      </w:pPr>
      <w:r w:rsidRPr="009316B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9316B5" w:rsidRDefault="00472EC5" w:rsidP="00896627">
      <w:pPr>
        <w:pStyle w:val="a3"/>
        <w:jc w:val="center"/>
        <w:rPr>
          <w:rFonts w:cs="Arial"/>
          <w:b/>
          <w:sz w:val="22"/>
          <w:szCs w:val="22"/>
        </w:rPr>
      </w:pPr>
      <w:r w:rsidRPr="009316B5">
        <w:rPr>
          <w:rFonts w:cs="Arial"/>
          <w:b/>
          <w:sz w:val="22"/>
          <w:szCs w:val="22"/>
        </w:rPr>
        <w:t>ΥΠΕΥΘΥΝΗ ΔΗΛΩΣΗ</w:t>
      </w:r>
    </w:p>
    <w:p w:rsidR="00472EC5" w:rsidRPr="009316B5" w:rsidRDefault="00472EC5" w:rsidP="00896627">
      <w:pPr>
        <w:pStyle w:val="a3"/>
        <w:jc w:val="center"/>
        <w:rPr>
          <w:rFonts w:cs="Arial"/>
          <w:b/>
          <w:sz w:val="22"/>
          <w:szCs w:val="22"/>
        </w:rPr>
      </w:pPr>
      <w:r w:rsidRPr="009316B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9316B5" w:rsidTr="00472EC5">
        <w:tc>
          <w:tcPr>
            <w:tcW w:w="9708" w:type="dxa"/>
            <w:shd w:val="clear" w:color="auto" w:fill="auto"/>
          </w:tcPr>
          <w:p w:rsidR="00472EC5" w:rsidRPr="009316B5" w:rsidRDefault="00472EC5" w:rsidP="00896627">
            <w:pPr>
              <w:pStyle w:val="a3"/>
              <w:rPr>
                <w:rFonts w:cs="Arial"/>
                <w:sz w:val="22"/>
                <w:szCs w:val="22"/>
              </w:rPr>
            </w:pPr>
            <w:r w:rsidRPr="009316B5">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9316B5"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9316B5" w:rsidTr="00472EC5">
        <w:trPr>
          <w:gridAfter w:val="1"/>
          <w:wAfter w:w="200" w:type="dxa"/>
          <w:cantSplit/>
          <w:trHeight w:val="415"/>
        </w:trPr>
        <w:tc>
          <w:tcPr>
            <w:tcW w:w="1260" w:type="dxa"/>
          </w:tcPr>
          <w:p w:rsidR="00472EC5" w:rsidRPr="009316B5" w:rsidRDefault="00472EC5" w:rsidP="00896627">
            <w:pPr>
              <w:pStyle w:val="a3"/>
              <w:rPr>
                <w:rFonts w:cs="Arial"/>
                <w:sz w:val="22"/>
                <w:szCs w:val="22"/>
              </w:rPr>
            </w:pPr>
            <w:r w:rsidRPr="009316B5">
              <w:rPr>
                <w:rFonts w:cs="Arial"/>
                <w:sz w:val="22"/>
                <w:szCs w:val="22"/>
              </w:rPr>
              <w:t>ΠΡΟΣ</w:t>
            </w:r>
            <w:r w:rsidRPr="009316B5">
              <w:rPr>
                <w:rFonts w:cs="Arial"/>
                <w:sz w:val="22"/>
                <w:szCs w:val="22"/>
                <w:vertAlign w:val="superscript"/>
              </w:rPr>
              <w:t>(1)</w:t>
            </w:r>
            <w:r w:rsidRPr="009316B5">
              <w:rPr>
                <w:rFonts w:cs="Arial"/>
                <w:sz w:val="22"/>
                <w:szCs w:val="22"/>
              </w:rPr>
              <w:t>:</w:t>
            </w:r>
          </w:p>
        </w:tc>
        <w:tc>
          <w:tcPr>
            <w:tcW w:w="8340" w:type="dxa"/>
            <w:gridSpan w:val="14"/>
          </w:tcPr>
          <w:p w:rsidR="00472EC5" w:rsidRPr="009316B5" w:rsidRDefault="00472EC5" w:rsidP="00896627">
            <w:pPr>
              <w:pStyle w:val="a3"/>
              <w:rPr>
                <w:rFonts w:cs="Arial"/>
                <w:sz w:val="22"/>
                <w:szCs w:val="22"/>
              </w:rPr>
            </w:pPr>
            <w:r w:rsidRPr="009316B5">
              <w:rPr>
                <w:rFonts w:cs="Arial"/>
                <w:sz w:val="22"/>
                <w:szCs w:val="22"/>
              </w:rPr>
              <w:t>ΓΕΝΙΚΟ ΝΟΣΟΚΟΜΕΙΟ ΑΘΗΝΩΝ «Η ΕΛΠΙΣ»</w:t>
            </w:r>
          </w:p>
        </w:tc>
      </w:tr>
      <w:tr w:rsidR="00472EC5" w:rsidRPr="009316B5" w:rsidTr="00472EC5">
        <w:trPr>
          <w:gridAfter w:val="1"/>
          <w:wAfter w:w="200" w:type="dxa"/>
          <w:cantSplit/>
          <w:trHeight w:val="415"/>
        </w:trPr>
        <w:tc>
          <w:tcPr>
            <w:tcW w:w="1260" w:type="dxa"/>
          </w:tcPr>
          <w:p w:rsidR="00472EC5" w:rsidRPr="009316B5" w:rsidRDefault="00472EC5" w:rsidP="00896627">
            <w:pPr>
              <w:pStyle w:val="a3"/>
              <w:rPr>
                <w:rFonts w:cs="Arial"/>
                <w:sz w:val="22"/>
                <w:szCs w:val="22"/>
              </w:rPr>
            </w:pPr>
            <w:r w:rsidRPr="009316B5">
              <w:rPr>
                <w:rFonts w:cs="Arial"/>
                <w:sz w:val="22"/>
                <w:szCs w:val="22"/>
              </w:rPr>
              <w:t>Ο – Η Όνομα:</w:t>
            </w:r>
          </w:p>
        </w:tc>
        <w:tc>
          <w:tcPr>
            <w:tcW w:w="3749" w:type="dxa"/>
            <w:gridSpan w:val="5"/>
          </w:tcPr>
          <w:p w:rsidR="00472EC5" w:rsidRPr="009316B5" w:rsidRDefault="00472EC5" w:rsidP="00896627">
            <w:pPr>
              <w:pStyle w:val="a3"/>
              <w:rPr>
                <w:rFonts w:cs="Arial"/>
                <w:sz w:val="22"/>
                <w:szCs w:val="22"/>
              </w:rPr>
            </w:pPr>
          </w:p>
        </w:tc>
        <w:tc>
          <w:tcPr>
            <w:tcW w:w="1080" w:type="dxa"/>
            <w:gridSpan w:val="3"/>
          </w:tcPr>
          <w:p w:rsidR="00472EC5" w:rsidRPr="009316B5" w:rsidRDefault="00472EC5" w:rsidP="00896627">
            <w:pPr>
              <w:pStyle w:val="a3"/>
              <w:rPr>
                <w:rFonts w:cs="Arial"/>
                <w:sz w:val="22"/>
                <w:szCs w:val="22"/>
              </w:rPr>
            </w:pPr>
            <w:r w:rsidRPr="009316B5">
              <w:rPr>
                <w:rFonts w:cs="Arial"/>
                <w:sz w:val="22"/>
                <w:szCs w:val="22"/>
              </w:rPr>
              <w:t>Επώνυμο:</w:t>
            </w:r>
          </w:p>
        </w:tc>
        <w:tc>
          <w:tcPr>
            <w:tcW w:w="3511" w:type="dxa"/>
            <w:gridSpan w:val="6"/>
          </w:tcPr>
          <w:p w:rsidR="00472EC5" w:rsidRPr="009316B5" w:rsidRDefault="00472EC5" w:rsidP="00896627">
            <w:pPr>
              <w:pStyle w:val="a3"/>
              <w:rPr>
                <w:rFonts w:cs="Arial"/>
                <w:sz w:val="22"/>
                <w:szCs w:val="22"/>
              </w:rPr>
            </w:pPr>
          </w:p>
        </w:tc>
      </w:tr>
      <w:tr w:rsidR="00472EC5" w:rsidRPr="009316B5" w:rsidTr="00472EC5">
        <w:trPr>
          <w:gridAfter w:val="1"/>
          <w:wAfter w:w="200" w:type="dxa"/>
          <w:cantSplit/>
          <w:trHeight w:val="99"/>
        </w:trPr>
        <w:tc>
          <w:tcPr>
            <w:tcW w:w="2340" w:type="dxa"/>
            <w:gridSpan w:val="4"/>
          </w:tcPr>
          <w:p w:rsidR="00472EC5" w:rsidRPr="009316B5" w:rsidRDefault="00472EC5" w:rsidP="00896627">
            <w:pPr>
              <w:pStyle w:val="a3"/>
              <w:rPr>
                <w:rFonts w:cs="Arial"/>
                <w:sz w:val="22"/>
                <w:szCs w:val="22"/>
              </w:rPr>
            </w:pPr>
            <w:r w:rsidRPr="009316B5">
              <w:rPr>
                <w:rFonts w:cs="Arial"/>
                <w:sz w:val="22"/>
                <w:szCs w:val="22"/>
              </w:rPr>
              <w:t xml:space="preserve">Όνομα και Επώνυμο Πατέρα: </w:t>
            </w:r>
          </w:p>
        </w:tc>
        <w:tc>
          <w:tcPr>
            <w:tcW w:w="7260" w:type="dxa"/>
            <w:gridSpan w:val="11"/>
          </w:tcPr>
          <w:p w:rsidR="00472EC5" w:rsidRPr="009316B5" w:rsidRDefault="00472EC5" w:rsidP="00896627">
            <w:pPr>
              <w:pStyle w:val="a3"/>
              <w:rPr>
                <w:rFonts w:cs="Arial"/>
                <w:sz w:val="22"/>
                <w:szCs w:val="22"/>
              </w:rPr>
            </w:pPr>
          </w:p>
        </w:tc>
      </w:tr>
      <w:tr w:rsidR="00472EC5" w:rsidRPr="009316B5" w:rsidTr="00472EC5">
        <w:trPr>
          <w:gridAfter w:val="1"/>
          <w:wAfter w:w="200" w:type="dxa"/>
          <w:cantSplit/>
          <w:trHeight w:val="99"/>
        </w:trPr>
        <w:tc>
          <w:tcPr>
            <w:tcW w:w="2340" w:type="dxa"/>
            <w:gridSpan w:val="4"/>
          </w:tcPr>
          <w:p w:rsidR="00472EC5" w:rsidRPr="009316B5" w:rsidRDefault="00472EC5" w:rsidP="00896627">
            <w:pPr>
              <w:pStyle w:val="a3"/>
              <w:rPr>
                <w:rFonts w:cs="Arial"/>
                <w:sz w:val="22"/>
                <w:szCs w:val="22"/>
              </w:rPr>
            </w:pPr>
            <w:r w:rsidRPr="009316B5">
              <w:rPr>
                <w:rFonts w:cs="Arial"/>
                <w:sz w:val="22"/>
                <w:szCs w:val="22"/>
              </w:rPr>
              <w:t>Όνομα και Επώνυμο Μητέρας:</w:t>
            </w:r>
          </w:p>
        </w:tc>
        <w:tc>
          <w:tcPr>
            <w:tcW w:w="7260" w:type="dxa"/>
            <w:gridSpan w:val="11"/>
          </w:tcPr>
          <w:p w:rsidR="00472EC5" w:rsidRPr="009316B5" w:rsidRDefault="00472EC5" w:rsidP="00896627">
            <w:pPr>
              <w:pStyle w:val="a3"/>
              <w:rPr>
                <w:rFonts w:cs="Arial"/>
                <w:sz w:val="22"/>
                <w:szCs w:val="22"/>
              </w:rPr>
            </w:pPr>
          </w:p>
        </w:tc>
      </w:tr>
      <w:tr w:rsidR="00472EC5" w:rsidRPr="009316B5" w:rsidTr="00472EC5">
        <w:trPr>
          <w:gridAfter w:val="1"/>
          <w:wAfter w:w="200" w:type="dxa"/>
          <w:cantSplit/>
        </w:trPr>
        <w:tc>
          <w:tcPr>
            <w:tcW w:w="2340" w:type="dxa"/>
            <w:gridSpan w:val="4"/>
          </w:tcPr>
          <w:p w:rsidR="00472EC5" w:rsidRPr="009316B5" w:rsidRDefault="00472EC5" w:rsidP="00896627">
            <w:pPr>
              <w:pStyle w:val="a3"/>
              <w:rPr>
                <w:rFonts w:cs="Arial"/>
                <w:sz w:val="22"/>
                <w:szCs w:val="22"/>
              </w:rPr>
            </w:pPr>
            <w:r w:rsidRPr="009316B5">
              <w:rPr>
                <w:rFonts w:cs="Arial"/>
                <w:sz w:val="22"/>
                <w:szCs w:val="22"/>
              </w:rPr>
              <w:t>Ημερομηνία γέννησης</w:t>
            </w:r>
            <w:r w:rsidRPr="009316B5">
              <w:rPr>
                <w:rFonts w:cs="Arial"/>
                <w:sz w:val="22"/>
                <w:szCs w:val="22"/>
                <w:vertAlign w:val="superscript"/>
              </w:rPr>
              <w:t>(2)</w:t>
            </w:r>
            <w:r w:rsidRPr="009316B5">
              <w:rPr>
                <w:rFonts w:cs="Arial"/>
                <w:sz w:val="22"/>
                <w:szCs w:val="22"/>
              </w:rPr>
              <w:t xml:space="preserve">: </w:t>
            </w:r>
          </w:p>
        </w:tc>
        <w:tc>
          <w:tcPr>
            <w:tcW w:w="7260" w:type="dxa"/>
            <w:gridSpan w:val="11"/>
          </w:tcPr>
          <w:p w:rsidR="00472EC5" w:rsidRPr="009316B5" w:rsidRDefault="00472EC5" w:rsidP="00896627">
            <w:pPr>
              <w:pStyle w:val="a3"/>
              <w:rPr>
                <w:rFonts w:cs="Arial"/>
                <w:sz w:val="22"/>
                <w:szCs w:val="22"/>
              </w:rPr>
            </w:pPr>
          </w:p>
        </w:tc>
      </w:tr>
      <w:tr w:rsidR="00472EC5" w:rsidRPr="009316B5"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9316B5" w:rsidRDefault="00472EC5" w:rsidP="00896627">
            <w:pPr>
              <w:pStyle w:val="a3"/>
              <w:rPr>
                <w:rFonts w:cs="Arial"/>
                <w:sz w:val="22"/>
                <w:szCs w:val="22"/>
              </w:rPr>
            </w:pPr>
            <w:r w:rsidRPr="009316B5">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9316B5" w:rsidRDefault="00472EC5" w:rsidP="00896627">
            <w:pPr>
              <w:pStyle w:val="a3"/>
              <w:rPr>
                <w:rFonts w:cs="Arial"/>
                <w:sz w:val="22"/>
                <w:szCs w:val="22"/>
              </w:rPr>
            </w:pPr>
          </w:p>
        </w:tc>
      </w:tr>
      <w:tr w:rsidR="00472EC5" w:rsidRPr="009316B5" w:rsidTr="00472EC5">
        <w:trPr>
          <w:gridAfter w:val="1"/>
          <w:wAfter w:w="200" w:type="dxa"/>
          <w:cantSplit/>
        </w:trPr>
        <w:tc>
          <w:tcPr>
            <w:tcW w:w="2340" w:type="dxa"/>
            <w:gridSpan w:val="4"/>
          </w:tcPr>
          <w:p w:rsidR="00472EC5" w:rsidRPr="009316B5" w:rsidRDefault="00472EC5" w:rsidP="00896627">
            <w:pPr>
              <w:pStyle w:val="a3"/>
              <w:rPr>
                <w:rFonts w:cs="Arial"/>
                <w:sz w:val="22"/>
                <w:szCs w:val="22"/>
              </w:rPr>
            </w:pPr>
            <w:r w:rsidRPr="009316B5">
              <w:rPr>
                <w:rFonts w:cs="Arial"/>
                <w:sz w:val="22"/>
                <w:szCs w:val="22"/>
              </w:rPr>
              <w:t>Αριθμός Δελτίου Ταυτότητας:</w:t>
            </w:r>
          </w:p>
        </w:tc>
        <w:tc>
          <w:tcPr>
            <w:tcW w:w="3029" w:type="dxa"/>
            <w:gridSpan w:val="3"/>
          </w:tcPr>
          <w:p w:rsidR="00472EC5" w:rsidRPr="009316B5" w:rsidRDefault="00472EC5" w:rsidP="00896627">
            <w:pPr>
              <w:pStyle w:val="a3"/>
              <w:rPr>
                <w:rFonts w:cs="Arial"/>
                <w:sz w:val="22"/>
                <w:szCs w:val="22"/>
              </w:rPr>
            </w:pPr>
          </w:p>
        </w:tc>
        <w:tc>
          <w:tcPr>
            <w:tcW w:w="720" w:type="dxa"/>
            <w:gridSpan w:val="2"/>
          </w:tcPr>
          <w:p w:rsidR="00472EC5" w:rsidRPr="009316B5" w:rsidRDefault="00472EC5" w:rsidP="00896627">
            <w:pPr>
              <w:pStyle w:val="a3"/>
              <w:rPr>
                <w:rFonts w:cs="Arial"/>
                <w:sz w:val="22"/>
                <w:szCs w:val="22"/>
              </w:rPr>
            </w:pPr>
            <w:proofErr w:type="spellStart"/>
            <w:r w:rsidRPr="009316B5">
              <w:rPr>
                <w:rFonts w:cs="Arial"/>
                <w:sz w:val="22"/>
                <w:szCs w:val="22"/>
              </w:rPr>
              <w:t>Τηλ</w:t>
            </w:r>
            <w:proofErr w:type="spellEnd"/>
            <w:r w:rsidRPr="009316B5">
              <w:rPr>
                <w:rFonts w:cs="Arial"/>
                <w:sz w:val="22"/>
                <w:szCs w:val="22"/>
              </w:rPr>
              <w:t>:</w:t>
            </w:r>
          </w:p>
        </w:tc>
        <w:tc>
          <w:tcPr>
            <w:tcW w:w="3511" w:type="dxa"/>
            <w:gridSpan w:val="6"/>
          </w:tcPr>
          <w:p w:rsidR="00472EC5" w:rsidRPr="009316B5" w:rsidRDefault="00472EC5" w:rsidP="00896627">
            <w:pPr>
              <w:pStyle w:val="a3"/>
              <w:rPr>
                <w:rFonts w:cs="Arial"/>
                <w:sz w:val="22"/>
                <w:szCs w:val="22"/>
              </w:rPr>
            </w:pPr>
          </w:p>
        </w:tc>
      </w:tr>
      <w:tr w:rsidR="00472EC5" w:rsidRPr="009316B5" w:rsidTr="00472EC5">
        <w:trPr>
          <w:gridAfter w:val="1"/>
          <w:wAfter w:w="200" w:type="dxa"/>
          <w:cantSplit/>
        </w:trPr>
        <w:tc>
          <w:tcPr>
            <w:tcW w:w="1589" w:type="dxa"/>
            <w:gridSpan w:val="2"/>
          </w:tcPr>
          <w:p w:rsidR="00472EC5" w:rsidRPr="009316B5" w:rsidRDefault="00472EC5" w:rsidP="00896627">
            <w:pPr>
              <w:pStyle w:val="a3"/>
              <w:rPr>
                <w:rFonts w:cs="Arial"/>
                <w:sz w:val="22"/>
                <w:szCs w:val="22"/>
              </w:rPr>
            </w:pPr>
            <w:r w:rsidRPr="009316B5">
              <w:rPr>
                <w:rFonts w:cs="Arial"/>
                <w:sz w:val="22"/>
                <w:szCs w:val="22"/>
              </w:rPr>
              <w:t>Τόπος Κατοικίας:</w:t>
            </w:r>
          </w:p>
        </w:tc>
        <w:tc>
          <w:tcPr>
            <w:tcW w:w="2700" w:type="dxa"/>
            <w:gridSpan w:val="3"/>
          </w:tcPr>
          <w:p w:rsidR="00472EC5" w:rsidRPr="009316B5" w:rsidRDefault="00472EC5" w:rsidP="00896627">
            <w:pPr>
              <w:pStyle w:val="a3"/>
              <w:rPr>
                <w:rFonts w:cs="Arial"/>
                <w:sz w:val="22"/>
                <w:szCs w:val="22"/>
              </w:rPr>
            </w:pPr>
          </w:p>
        </w:tc>
        <w:tc>
          <w:tcPr>
            <w:tcW w:w="720" w:type="dxa"/>
          </w:tcPr>
          <w:p w:rsidR="00472EC5" w:rsidRPr="009316B5" w:rsidRDefault="00472EC5" w:rsidP="00896627">
            <w:pPr>
              <w:pStyle w:val="a3"/>
              <w:rPr>
                <w:rFonts w:cs="Arial"/>
                <w:sz w:val="22"/>
                <w:szCs w:val="22"/>
              </w:rPr>
            </w:pPr>
            <w:r w:rsidRPr="009316B5">
              <w:rPr>
                <w:rFonts w:cs="Arial"/>
                <w:sz w:val="22"/>
                <w:szCs w:val="22"/>
              </w:rPr>
              <w:t>Οδός:</w:t>
            </w:r>
          </w:p>
        </w:tc>
        <w:tc>
          <w:tcPr>
            <w:tcW w:w="2160" w:type="dxa"/>
            <w:gridSpan w:val="5"/>
          </w:tcPr>
          <w:p w:rsidR="00472EC5" w:rsidRPr="009316B5" w:rsidRDefault="00472EC5" w:rsidP="00896627">
            <w:pPr>
              <w:pStyle w:val="a3"/>
              <w:rPr>
                <w:rFonts w:cs="Arial"/>
                <w:sz w:val="22"/>
                <w:szCs w:val="22"/>
              </w:rPr>
            </w:pPr>
          </w:p>
        </w:tc>
        <w:tc>
          <w:tcPr>
            <w:tcW w:w="720" w:type="dxa"/>
          </w:tcPr>
          <w:p w:rsidR="00472EC5" w:rsidRPr="009316B5" w:rsidRDefault="00472EC5" w:rsidP="00896627">
            <w:pPr>
              <w:pStyle w:val="a3"/>
              <w:rPr>
                <w:rFonts w:cs="Arial"/>
                <w:sz w:val="22"/>
                <w:szCs w:val="22"/>
              </w:rPr>
            </w:pPr>
            <w:proofErr w:type="spellStart"/>
            <w:r w:rsidRPr="009316B5">
              <w:rPr>
                <w:rFonts w:cs="Arial"/>
                <w:sz w:val="22"/>
                <w:szCs w:val="22"/>
              </w:rPr>
              <w:t>Αριθ</w:t>
            </w:r>
            <w:proofErr w:type="spellEnd"/>
            <w:r w:rsidRPr="009316B5">
              <w:rPr>
                <w:rFonts w:cs="Arial"/>
                <w:sz w:val="22"/>
                <w:szCs w:val="22"/>
              </w:rPr>
              <w:t>:</w:t>
            </w:r>
          </w:p>
        </w:tc>
        <w:tc>
          <w:tcPr>
            <w:tcW w:w="540" w:type="dxa"/>
          </w:tcPr>
          <w:p w:rsidR="00472EC5" w:rsidRPr="009316B5" w:rsidRDefault="00472EC5" w:rsidP="00896627">
            <w:pPr>
              <w:pStyle w:val="a3"/>
              <w:rPr>
                <w:rFonts w:cs="Arial"/>
                <w:sz w:val="22"/>
                <w:szCs w:val="22"/>
              </w:rPr>
            </w:pPr>
          </w:p>
        </w:tc>
        <w:tc>
          <w:tcPr>
            <w:tcW w:w="540" w:type="dxa"/>
          </w:tcPr>
          <w:p w:rsidR="00472EC5" w:rsidRPr="009316B5" w:rsidRDefault="00472EC5" w:rsidP="00896627">
            <w:pPr>
              <w:pStyle w:val="a3"/>
              <w:rPr>
                <w:rFonts w:cs="Arial"/>
                <w:sz w:val="22"/>
                <w:szCs w:val="22"/>
              </w:rPr>
            </w:pPr>
            <w:r w:rsidRPr="009316B5">
              <w:rPr>
                <w:rFonts w:cs="Arial"/>
                <w:sz w:val="22"/>
                <w:szCs w:val="22"/>
              </w:rPr>
              <w:t>ΤΚ:</w:t>
            </w:r>
          </w:p>
        </w:tc>
        <w:tc>
          <w:tcPr>
            <w:tcW w:w="631" w:type="dxa"/>
          </w:tcPr>
          <w:p w:rsidR="00472EC5" w:rsidRPr="009316B5" w:rsidRDefault="00472EC5" w:rsidP="00896627">
            <w:pPr>
              <w:pStyle w:val="a3"/>
              <w:rPr>
                <w:rFonts w:cs="Arial"/>
                <w:sz w:val="22"/>
                <w:szCs w:val="22"/>
              </w:rPr>
            </w:pPr>
          </w:p>
        </w:tc>
      </w:tr>
      <w:tr w:rsidR="00472EC5" w:rsidRPr="009316B5" w:rsidTr="00472EC5">
        <w:trPr>
          <w:gridAfter w:val="1"/>
          <w:wAfter w:w="200" w:type="dxa"/>
          <w:cantSplit/>
          <w:trHeight w:val="520"/>
        </w:trPr>
        <w:tc>
          <w:tcPr>
            <w:tcW w:w="2247" w:type="dxa"/>
            <w:gridSpan w:val="3"/>
            <w:vAlign w:val="bottom"/>
          </w:tcPr>
          <w:p w:rsidR="00472EC5" w:rsidRPr="009316B5" w:rsidRDefault="00472EC5" w:rsidP="00896627">
            <w:pPr>
              <w:pStyle w:val="a3"/>
              <w:rPr>
                <w:rFonts w:cs="Arial"/>
                <w:sz w:val="22"/>
                <w:szCs w:val="22"/>
              </w:rPr>
            </w:pPr>
            <w:r w:rsidRPr="009316B5">
              <w:rPr>
                <w:rFonts w:cs="Arial"/>
                <w:sz w:val="22"/>
                <w:szCs w:val="22"/>
              </w:rPr>
              <w:t xml:space="preserve">Αρ. </w:t>
            </w:r>
            <w:proofErr w:type="spellStart"/>
            <w:r w:rsidRPr="009316B5">
              <w:rPr>
                <w:rFonts w:cs="Arial"/>
                <w:sz w:val="22"/>
                <w:szCs w:val="22"/>
              </w:rPr>
              <w:t>Τηλεομοιοτύπου</w:t>
            </w:r>
            <w:proofErr w:type="spellEnd"/>
            <w:r w:rsidRPr="009316B5">
              <w:rPr>
                <w:rFonts w:cs="Arial"/>
                <w:sz w:val="22"/>
                <w:szCs w:val="22"/>
              </w:rPr>
              <w:t xml:space="preserve"> (</w:t>
            </w:r>
            <w:r w:rsidRPr="009316B5">
              <w:rPr>
                <w:rFonts w:cs="Arial"/>
                <w:sz w:val="22"/>
                <w:szCs w:val="22"/>
                <w:lang w:val="en-US"/>
              </w:rPr>
              <w:t>Fax</w:t>
            </w:r>
            <w:r w:rsidRPr="009316B5">
              <w:rPr>
                <w:rFonts w:cs="Arial"/>
                <w:sz w:val="22"/>
                <w:szCs w:val="22"/>
              </w:rPr>
              <w:t>):</w:t>
            </w:r>
          </w:p>
        </w:tc>
        <w:tc>
          <w:tcPr>
            <w:tcW w:w="3153" w:type="dxa"/>
            <w:gridSpan w:val="5"/>
            <w:vAlign w:val="bottom"/>
          </w:tcPr>
          <w:p w:rsidR="00472EC5" w:rsidRPr="009316B5" w:rsidRDefault="00472EC5" w:rsidP="00896627">
            <w:pPr>
              <w:pStyle w:val="a3"/>
              <w:rPr>
                <w:rFonts w:cs="Arial"/>
                <w:sz w:val="22"/>
                <w:szCs w:val="22"/>
              </w:rPr>
            </w:pPr>
          </w:p>
        </w:tc>
        <w:tc>
          <w:tcPr>
            <w:tcW w:w="1440" w:type="dxa"/>
            <w:gridSpan w:val="2"/>
            <w:vAlign w:val="bottom"/>
          </w:tcPr>
          <w:p w:rsidR="00472EC5" w:rsidRPr="009316B5" w:rsidRDefault="00472EC5" w:rsidP="00896627">
            <w:pPr>
              <w:pStyle w:val="a3"/>
              <w:rPr>
                <w:rFonts w:cs="Arial"/>
                <w:sz w:val="22"/>
                <w:szCs w:val="22"/>
              </w:rPr>
            </w:pPr>
            <w:r w:rsidRPr="009316B5">
              <w:rPr>
                <w:rFonts w:cs="Arial"/>
                <w:sz w:val="22"/>
                <w:szCs w:val="22"/>
              </w:rPr>
              <w:t>Δ/νση Ηλεκτρ. Ταχυδρομείου</w:t>
            </w:r>
          </w:p>
          <w:p w:rsidR="00472EC5" w:rsidRPr="009316B5" w:rsidRDefault="00472EC5" w:rsidP="00896627">
            <w:pPr>
              <w:pStyle w:val="a3"/>
              <w:rPr>
                <w:rFonts w:cs="Arial"/>
                <w:sz w:val="22"/>
                <w:szCs w:val="22"/>
              </w:rPr>
            </w:pPr>
            <w:r w:rsidRPr="009316B5">
              <w:rPr>
                <w:rFonts w:cs="Arial"/>
                <w:sz w:val="22"/>
                <w:szCs w:val="22"/>
              </w:rPr>
              <w:t>(Ε</w:t>
            </w:r>
            <w:r w:rsidRPr="009316B5">
              <w:rPr>
                <w:rFonts w:cs="Arial"/>
                <w:sz w:val="22"/>
                <w:szCs w:val="22"/>
                <w:lang w:val="en-US"/>
              </w:rPr>
              <w:t>mail</w:t>
            </w:r>
            <w:r w:rsidRPr="009316B5">
              <w:rPr>
                <w:rFonts w:cs="Arial"/>
                <w:sz w:val="22"/>
                <w:szCs w:val="22"/>
              </w:rPr>
              <w:t>):</w:t>
            </w:r>
          </w:p>
        </w:tc>
        <w:tc>
          <w:tcPr>
            <w:tcW w:w="2760" w:type="dxa"/>
            <w:gridSpan w:val="5"/>
            <w:vAlign w:val="bottom"/>
          </w:tcPr>
          <w:p w:rsidR="00472EC5" w:rsidRPr="009316B5" w:rsidRDefault="00472EC5" w:rsidP="00896627">
            <w:pPr>
              <w:pStyle w:val="a3"/>
              <w:rPr>
                <w:rFonts w:cs="Arial"/>
                <w:sz w:val="22"/>
                <w:szCs w:val="22"/>
              </w:rPr>
            </w:pPr>
          </w:p>
        </w:tc>
      </w:tr>
      <w:tr w:rsidR="00472EC5" w:rsidRPr="009316B5" w:rsidTr="00472EC5">
        <w:tc>
          <w:tcPr>
            <w:tcW w:w="9800" w:type="dxa"/>
            <w:gridSpan w:val="16"/>
            <w:tcBorders>
              <w:top w:val="nil"/>
              <w:left w:val="nil"/>
              <w:bottom w:val="nil"/>
              <w:right w:val="nil"/>
            </w:tcBorders>
          </w:tcPr>
          <w:p w:rsidR="00472EC5" w:rsidRPr="009316B5" w:rsidRDefault="00472EC5" w:rsidP="00896627">
            <w:pPr>
              <w:pStyle w:val="a3"/>
              <w:rPr>
                <w:rFonts w:cs="Arial"/>
                <w:sz w:val="22"/>
                <w:szCs w:val="22"/>
              </w:rPr>
            </w:pPr>
          </w:p>
          <w:p w:rsidR="00472EC5" w:rsidRPr="009316B5" w:rsidRDefault="00472EC5" w:rsidP="00896627">
            <w:pPr>
              <w:pStyle w:val="a3"/>
              <w:rPr>
                <w:rFonts w:cs="Arial"/>
                <w:sz w:val="22"/>
                <w:szCs w:val="22"/>
              </w:rPr>
            </w:pPr>
            <w:r w:rsidRPr="009316B5">
              <w:rPr>
                <w:rFonts w:cs="Arial"/>
                <w:sz w:val="22"/>
                <w:szCs w:val="22"/>
              </w:rPr>
              <w:t xml:space="preserve">Με ατομική μου ευθύνη και γνωρίζοντας τις κυρώσεις </w:t>
            </w:r>
            <w:r w:rsidRPr="009316B5">
              <w:rPr>
                <w:rFonts w:cs="Arial"/>
                <w:sz w:val="22"/>
                <w:szCs w:val="22"/>
                <w:vertAlign w:val="superscript"/>
              </w:rPr>
              <w:t>(3)</w:t>
            </w:r>
            <w:r w:rsidRPr="009316B5">
              <w:rPr>
                <w:rFonts w:cs="Arial"/>
                <w:sz w:val="22"/>
                <w:szCs w:val="22"/>
              </w:rPr>
              <w:t xml:space="preserve">, που προβλέπονται από τις διατάξεις της παρ. 6 του άρθρου 22 του Ν. 1599/1986, δηλώνω ότι: </w:t>
            </w:r>
          </w:p>
        </w:tc>
      </w:tr>
      <w:tr w:rsidR="00472EC5" w:rsidRPr="009316B5" w:rsidTr="00472EC5">
        <w:tc>
          <w:tcPr>
            <w:tcW w:w="9800" w:type="dxa"/>
            <w:gridSpan w:val="16"/>
            <w:tcBorders>
              <w:top w:val="nil"/>
              <w:left w:val="nil"/>
              <w:bottom w:val="dashed" w:sz="4" w:space="0" w:color="auto"/>
              <w:right w:val="nil"/>
            </w:tcBorders>
          </w:tcPr>
          <w:p w:rsidR="00472EC5" w:rsidRPr="009316B5" w:rsidRDefault="00472EC5" w:rsidP="00896627">
            <w:pPr>
              <w:pStyle w:val="a3"/>
              <w:rPr>
                <w:rFonts w:cs="Arial"/>
                <w:sz w:val="22"/>
                <w:szCs w:val="22"/>
              </w:rPr>
            </w:pPr>
            <w:r w:rsidRPr="009316B5">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9316B5" w:rsidRDefault="00472EC5" w:rsidP="00896627">
            <w:pPr>
              <w:pStyle w:val="a3"/>
              <w:rPr>
                <w:rFonts w:cs="Arial"/>
                <w:sz w:val="22"/>
                <w:szCs w:val="22"/>
              </w:rPr>
            </w:pPr>
            <w:r w:rsidRPr="009316B5">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9316B5" w:rsidRDefault="00472EC5" w:rsidP="00896627">
            <w:pPr>
              <w:pStyle w:val="a3"/>
              <w:rPr>
                <w:rFonts w:cs="Arial"/>
                <w:sz w:val="22"/>
                <w:szCs w:val="22"/>
              </w:rPr>
            </w:pPr>
            <w:r w:rsidRPr="009316B5">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9316B5" w:rsidRDefault="00472EC5" w:rsidP="00896627">
            <w:pPr>
              <w:pStyle w:val="a3"/>
              <w:rPr>
                <w:rFonts w:cs="Arial"/>
                <w:sz w:val="22"/>
                <w:szCs w:val="22"/>
              </w:rPr>
            </w:pPr>
            <w:r w:rsidRPr="009316B5">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9316B5" w:rsidRDefault="00472EC5" w:rsidP="00896627">
            <w:pPr>
              <w:pStyle w:val="a3"/>
              <w:rPr>
                <w:rFonts w:cs="Arial"/>
                <w:sz w:val="22"/>
                <w:szCs w:val="22"/>
              </w:rPr>
            </w:pPr>
            <w:r w:rsidRPr="009316B5">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9316B5">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9316B5">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9316B5">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9316B5" w:rsidRDefault="00472EC5" w:rsidP="00896627">
            <w:pPr>
              <w:pStyle w:val="a3"/>
              <w:rPr>
                <w:rFonts w:cs="Arial"/>
                <w:sz w:val="22"/>
                <w:szCs w:val="22"/>
              </w:rPr>
            </w:pPr>
            <w:r w:rsidRPr="009316B5">
              <w:rPr>
                <w:rFonts w:cs="Arial"/>
                <w:sz w:val="22"/>
                <w:szCs w:val="22"/>
              </w:rPr>
              <w:t xml:space="preserve"> τηρεί το σύνολο της ελληνικής Εργατικής κι Ασφαλιστικής Νομοθεσίας </w:t>
            </w:r>
          </w:p>
          <w:p w:rsidR="00472EC5" w:rsidRPr="009316B5" w:rsidRDefault="00472EC5" w:rsidP="00896627">
            <w:pPr>
              <w:pStyle w:val="a3"/>
              <w:rPr>
                <w:rFonts w:cs="Arial"/>
                <w:sz w:val="22"/>
                <w:szCs w:val="22"/>
              </w:rPr>
            </w:pPr>
            <w:r w:rsidRPr="009316B5">
              <w:rPr>
                <w:rFonts w:cs="Arial"/>
                <w:sz w:val="22"/>
                <w:szCs w:val="22"/>
              </w:rPr>
              <w:t>αποδέχονται ανεπιφύλακτα τους όρους της παρούσας πρόσκλησης,</w:t>
            </w:r>
          </w:p>
          <w:p w:rsidR="00472EC5" w:rsidRPr="009316B5" w:rsidRDefault="00472EC5" w:rsidP="00896627">
            <w:pPr>
              <w:pStyle w:val="a3"/>
              <w:rPr>
                <w:rFonts w:cs="Arial"/>
                <w:sz w:val="22"/>
                <w:szCs w:val="22"/>
              </w:rPr>
            </w:pPr>
            <w:r w:rsidRPr="009316B5">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9316B5" w:rsidRDefault="00472EC5" w:rsidP="00896627">
            <w:pPr>
              <w:pStyle w:val="a3"/>
              <w:rPr>
                <w:rFonts w:cs="Arial"/>
                <w:sz w:val="22"/>
                <w:szCs w:val="22"/>
              </w:rPr>
            </w:pPr>
            <w:r w:rsidRPr="009316B5">
              <w:rPr>
                <w:rFonts w:cs="Arial"/>
                <w:sz w:val="22"/>
                <w:szCs w:val="22"/>
              </w:rPr>
              <w:t xml:space="preserve">τα προσφερόμενα είδη/υπηρεσίες καλύπτουν τις τεχνικές προδιαγραφές τις παρούσας πρόσκλησης, </w:t>
            </w:r>
          </w:p>
          <w:p w:rsidR="00472EC5" w:rsidRPr="009316B5" w:rsidRDefault="00472EC5" w:rsidP="00896627">
            <w:pPr>
              <w:pStyle w:val="a3"/>
              <w:rPr>
                <w:rFonts w:cs="Arial"/>
                <w:sz w:val="22"/>
                <w:szCs w:val="22"/>
              </w:rPr>
            </w:pPr>
            <w:r w:rsidRPr="009316B5">
              <w:rPr>
                <w:rFonts w:cs="Arial"/>
                <w:sz w:val="22"/>
                <w:szCs w:val="22"/>
              </w:rPr>
              <w:t xml:space="preserve">τα στοιχεία που αναφέρονται στην προσφορά είναι αληθή και ακριβή, </w:t>
            </w:r>
          </w:p>
          <w:p w:rsidR="00472EC5" w:rsidRPr="009316B5" w:rsidRDefault="00472EC5" w:rsidP="00896627">
            <w:pPr>
              <w:pStyle w:val="a3"/>
              <w:rPr>
                <w:rFonts w:cs="Arial"/>
                <w:sz w:val="22"/>
                <w:szCs w:val="22"/>
              </w:rPr>
            </w:pPr>
            <w:r w:rsidRPr="009316B5">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9316B5" w:rsidRDefault="00472EC5" w:rsidP="00896627">
            <w:pPr>
              <w:pStyle w:val="a3"/>
              <w:rPr>
                <w:rFonts w:cs="Arial"/>
                <w:sz w:val="22"/>
                <w:szCs w:val="22"/>
              </w:rPr>
            </w:pPr>
            <w:r w:rsidRPr="009316B5">
              <w:rPr>
                <w:rFonts w:cs="Arial"/>
                <w:sz w:val="22"/>
                <w:szCs w:val="22"/>
              </w:rPr>
              <w:t xml:space="preserve">συμμετέχει με μόνο μία προσφορά στο πλαίσιο του παρόντος διαγωνισμού, </w:t>
            </w:r>
          </w:p>
          <w:p w:rsidR="00472EC5" w:rsidRPr="009316B5" w:rsidRDefault="00472EC5" w:rsidP="00896627">
            <w:pPr>
              <w:pStyle w:val="a3"/>
              <w:rPr>
                <w:rFonts w:cs="Arial"/>
                <w:sz w:val="22"/>
                <w:szCs w:val="22"/>
              </w:rPr>
            </w:pPr>
            <w:r w:rsidRPr="009316B5">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9316B5" w:rsidRDefault="00472EC5" w:rsidP="00896627">
            <w:pPr>
              <w:pStyle w:val="a3"/>
              <w:rPr>
                <w:rFonts w:cs="Arial"/>
                <w:sz w:val="22"/>
                <w:szCs w:val="22"/>
              </w:rPr>
            </w:pPr>
            <w:r w:rsidRPr="009316B5">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9316B5" w:rsidRDefault="00472EC5" w:rsidP="00896627">
            <w:pPr>
              <w:pStyle w:val="a3"/>
              <w:rPr>
                <w:rFonts w:cs="Arial"/>
                <w:sz w:val="22"/>
                <w:szCs w:val="22"/>
              </w:rPr>
            </w:pPr>
            <w:r w:rsidRPr="009316B5">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9316B5" w:rsidRDefault="00472EC5" w:rsidP="00896627">
            <w:pPr>
              <w:pStyle w:val="a3"/>
              <w:rPr>
                <w:rFonts w:cs="Arial"/>
                <w:sz w:val="22"/>
                <w:szCs w:val="22"/>
              </w:rPr>
            </w:pPr>
            <w:r w:rsidRPr="009316B5">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9316B5" w:rsidRDefault="00472EC5" w:rsidP="00896627">
            <w:pPr>
              <w:pStyle w:val="a3"/>
              <w:rPr>
                <w:rFonts w:cs="Arial"/>
                <w:sz w:val="22"/>
                <w:szCs w:val="22"/>
              </w:rPr>
            </w:pPr>
          </w:p>
        </w:tc>
      </w:tr>
    </w:tbl>
    <w:p w:rsidR="00472EC5" w:rsidRPr="009316B5" w:rsidRDefault="00472EC5" w:rsidP="00896627">
      <w:pPr>
        <w:pStyle w:val="a3"/>
        <w:rPr>
          <w:rFonts w:cs="Arial"/>
          <w:sz w:val="22"/>
          <w:szCs w:val="22"/>
        </w:rPr>
      </w:pPr>
    </w:p>
    <w:p w:rsidR="00472EC5" w:rsidRPr="009316B5" w:rsidRDefault="00472EC5" w:rsidP="00896627">
      <w:pPr>
        <w:pStyle w:val="a3"/>
        <w:rPr>
          <w:rFonts w:cs="Arial"/>
          <w:sz w:val="22"/>
          <w:szCs w:val="22"/>
        </w:rPr>
      </w:pPr>
      <w:r w:rsidRPr="009316B5">
        <w:rPr>
          <w:rFonts w:cs="Arial"/>
          <w:sz w:val="22"/>
          <w:szCs w:val="22"/>
        </w:rPr>
        <w:t>Ημερομηνία:      ……….20……</w:t>
      </w:r>
    </w:p>
    <w:p w:rsidR="00472EC5" w:rsidRPr="009316B5" w:rsidRDefault="00472EC5" w:rsidP="00896627">
      <w:pPr>
        <w:pStyle w:val="a3"/>
        <w:rPr>
          <w:rFonts w:cs="Arial"/>
          <w:sz w:val="22"/>
          <w:szCs w:val="22"/>
        </w:rPr>
      </w:pPr>
      <w:r w:rsidRPr="009316B5">
        <w:rPr>
          <w:rFonts w:cs="Arial"/>
          <w:sz w:val="22"/>
          <w:szCs w:val="22"/>
        </w:rPr>
        <w:t>Ο – Η Δηλ.</w:t>
      </w:r>
    </w:p>
    <w:p w:rsidR="00472EC5" w:rsidRPr="009316B5" w:rsidRDefault="00472EC5" w:rsidP="00896627">
      <w:pPr>
        <w:pStyle w:val="a3"/>
        <w:rPr>
          <w:rFonts w:cs="Arial"/>
          <w:sz w:val="22"/>
          <w:szCs w:val="22"/>
        </w:rPr>
      </w:pPr>
      <w:r w:rsidRPr="009316B5">
        <w:rPr>
          <w:rFonts w:cs="Arial"/>
          <w:sz w:val="22"/>
          <w:szCs w:val="22"/>
        </w:rPr>
        <w:t>(Υπογραφή)</w:t>
      </w:r>
    </w:p>
    <w:p w:rsidR="00472EC5" w:rsidRPr="009316B5" w:rsidRDefault="00472EC5" w:rsidP="00896627">
      <w:pPr>
        <w:pStyle w:val="a3"/>
        <w:rPr>
          <w:rFonts w:cs="Arial"/>
          <w:sz w:val="22"/>
          <w:szCs w:val="22"/>
        </w:rPr>
      </w:pPr>
      <w:r w:rsidRPr="009316B5">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9316B5" w:rsidRDefault="00472EC5" w:rsidP="00896627">
      <w:pPr>
        <w:pStyle w:val="a3"/>
        <w:rPr>
          <w:rFonts w:cs="Arial"/>
          <w:sz w:val="22"/>
          <w:szCs w:val="22"/>
        </w:rPr>
      </w:pPr>
      <w:r w:rsidRPr="009316B5">
        <w:rPr>
          <w:rFonts w:cs="Arial"/>
          <w:sz w:val="22"/>
          <w:szCs w:val="22"/>
        </w:rPr>
        <w:t xml:space="preserve">(2) Αναγράφεται ολογράφως. </w:t>
      </w:r>
    </w:p>
    <w:p w:rsidR="00472EC5" w:rsidRPr="009316B5" w:rsidRDefault="00472EC5" w:rsidP="00896627">
      <w:pPr>
        <w:pStyle w:val="a3"/>
        <w:rPr>
          <w:rFonts w:cs="Arial"/>
          <w:sz w:val="22"/>
          <w:szCs w:val="22"/>
        </w:rPr>
      </w:pPr>
      <w:r w:rsidRPr="009316B5">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Default="00472EC5" w:rsidP="00472EC5">
      <w:pPr>
        <w:pStyle w:val="a3"/>
        <w:rPr>
          <w:rFonts w:cs="Arial"/>
          <w:sz w:val="22"/>
          <w:szCs w:val="22"/>
        </w:rPr>
      </w:pPr>
      <w:r w:rsidRPr="009316B5">
        <w:rPr>
          <w:rFonts w:cs="Arial"/>
          <w:sz w:val="22"/>
          <w:szCs w:val="22"/>
        </w:rPr>
        <w:t>(4) Σε περίπτωση ανεπάρκειας χώρου η δήλωση συνεχίζεται στην πίσω όψη της και υπογράφεται από τον δηλούντα ή την δηλούσα.</w:t>
      </w:r>
      <w:r w:rsidRPr="00896627">
        <w:rPr>
          <w:rFonts w:cs="Arial"/>
          <w:sz w:val="22"/>
          <w:szCs w:val="22"/>
        </w:rPr>
        <w:t xml:space="preserve">  </w:t>
      </w:r>
    </w:p>
    <w:p w:rsidR="00896627" w:rsidRDefault="00896627" w:rsidP="00472EC5">
      <w:pPr>
        <w:pStyle w:val="a3"/>
        <w:rPr>
          <w:rFonts w:cs="Arial"/>
          <w:sz w:val="22"/>
          <w:szCs w:val="22"/>
        </w:rPr>
      </w:pPr>
    </w:p>
    <w:p w:rsidR="00472EC5" w:rsidRPr="00472EC5" w:rsidRDefault="00472EC5" w:rsidP="005D3356">
      <w:pPr>
        <w:pStyle w:val="a3"/>
        <w:rPr>
          <w:rFonts w:cs="Arial"/>
          <w:b/>
          <w:sz w:val="22"/>
          <w:szCs w:val="22"/>
        </w:rPr>
      </w:pP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7D6" w:rsidRDefault="006847D6">
      <w:r>
        <w:separator/>
      </w:r>
    </w:p>
  </w:endnote>
  <w:endnote w:type="continuationSeparator" w:id="0">
    <w:p w:rsidR="006847D6" w:rsidRDefault="006847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7D6" w:rsidRDefault="009F69D6" w:rsidP="003531C7">
    <w:pPr>
      <w:pStyle w:val="a5"/>
      <w:framePr w:wrap="around" w:vAnchor="text" w:hAnchor="margin" w:xAlign="right" w:y="1"/>
      <w:rPr>
        <w:rStyle w:val="a7"/>
      </w:rPr>
    </w:pPr>
    <w:r>
      <w:rPr>
        <w:rStyle w:val="a7"/>
      </w:rPr>
      <w:fldChar w:fldCharType="begin"/>
    </w:r>
    <w:r w:rsidR="006847D6">
      <w:rPr>
        <w:rStyle w:val="a7"/>
      </w:rPr>
      <w:instrText xml:space="preserve">PAGE  </w:instrText>
    </w:r>
    <w:r>
      <w:rPr>
        <w:rStyle w:val="a7"/>
      </w:rPr>
      <w:fldChar w:fldCharType="end"/>
    </w:r>
  </w:p>
  <w:p w:rsidR="006847D6" w:rsidRDefault="006847D6"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7D6" w:rsidRDefault="009F69D6" w:rsidP="003531C7">
    <w:pPr>
      <w:pStyle w:val="a5"/>
      <w:framePr w:wrap="around" w:vAnchor="text" w:hAnchor="margin" w:xAlign="right" w:y="1"/>
      <w:rPr>
        <w:rStyle w:val="a7"/>
      </w:rPr>
    </w:pPr>
    <w:r>
      <w:rPr>
        <w:rStyle w:val="a7"/>
      </w:rPr>
      <w:fldChar w:fldCharType="begin"/>
    </w:r>
    <w:r w:rsidR="006847D6">
      <w:rPr>
        <w:rStyle w:val="a7"/>
      </w:rPr>
      <w:instrText xml:space="preserve">PAGE  </w:instrText>
    </w:r>
    <w:r>
      <w:rPr>
        <w:rStyle w:val="a7"/>
      </w:rPr>
      <w:fldChar w:fldCharType="separate"/>
    </w:r>
    <w:r w:rsidR="0016792B">
      <w:rPr>
        <w:rStyle w:val="a7"/>
        <w:noProof/>
      </w:rPr>
      <w:t>14</w:t>
    </w:r>
    <w:r>
      <w:rPr>
        <w:rStyle w:val="a7"/>
      </w:rPr>
      <w:fldChar w:fldCharType="end"/>
    </w:r>
  </w:p>
  <w:p w:rsidR="006847D6" w:rsidRDefault="006847D6"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7D6" w:rsidRDefault="006847D6">
      <w:r>
        <w:separator/>
      </w:r>
    </w:p>
  </w:footnote>
  <w:footnote w:type="continuationSeparator" w:id="0">
    <w:p w:rsidR="006847D6" w:rsidRDefault="006847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7D6" w:rsidRDefault="006847D6">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7D6" w:rsidRDefault="006847D6">
    <w:pPr>
      <w:pStyle w:val="a3"/>
    </w:pPr>
    <w:r>
      <w:t xml:space="preserve">                                                                     </w:t>
    </w:r>
  </w:p>
  <w:p w:rsidR="006847D6" w:rsidRDefault="006847D6">
    <w:pPr>
      <w:pStyle w:val="a3"/>
    </w:pPr>
  </w:p>
  <w:p w:rsidR="006847D6" w:rsidRDefault="006847D6">
    <w:pPr>
      <w:pStyle w:val="a3"/>
    </w:pPr>
    <w:r>
      <w:t xml:space="preserve">                                                                                 </w:t>
    </w:r>
  </w:p>
  <w:p w:rsidR="006847D6" w:rsidRDefault="006847D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9715BEE"/>
    <w:multiLevelType w:val="singleLevel"/>
    <w:tmpl w:val="23C21368"/>
    <w:lvl w:ilvl="0">
      <w:start w:val="2"/>
      <w:numFmt w:val="decimal"/>
      <w:lvlText w:val="3.%1."/>
      <w:legacy w:legacy="1" w:legacySpace="0" w:legacyIndent="394"/>
      <w:lvlJc w:val="left"/>
      <w:rPr>
        <w:rFonts w:ascii="Times New Roman" w:hAnsi="Times New Roman" w:cs="Times New Roman" w:hint="default"/>
        <w:b/>
        <w:sz w:val="24"/>
        <w:szCs w:val="24"/>
      </w:rPr>
    </w:lvl>
  </w:abstractNum>
  <w:abstractNum w:abstractNumId="2">
    <w:nsid w:val="0A284886"/>
    <w:multiLevelType w:val="multilevel"/>
    <w:tmpl w:val="EF72ABA6"/>
    <w:lvl w:ilvl="0">
      <w:start w:val="2"/>
      <w:numFmt w:val="decimal"/>
      <w:lvlText w:val="%1."/>
      <w:legacy w:legacy="1" w:legacySpace="0" w:legacyIndent="254"/>
      <w:lvlJc w:val="left"/>
      <w:rPr>
        <w:rFonts w:ascii="Times New Roman" w:hAnsi="Times New Roman" w:cs="Times New Roman"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1C298F"/>
    <w:multiLevelType w:val="hybridMultilevel"/>
    <w:tmpl w:val="368ABC30"/>
    <w:lvl w:ilvl="0" w:tplc="1332E7F4">
      <w:start w:val="22"/>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92F0DC2"/>
    <w:multiLevelType w:val="hybridMultilevel"/>
    <w:tmpl w:val="FE00DEB6"/>
    <w:lvl w:ilvl="0" w:tplc="0408000F">
      <w:start w:val="1"/>
      <w:numFmt w:val="decimal"/>
      <w:lvlText w:val="%1."/>
      <w:lvlJc w:val="left"/>
      <w:pPr>
        <w:tabs>
          <w:tab w:val="num" w:pos="502"/>
        </w:tabs>
        <w:ind w:left="502" w:hanging="360"/>
      </w:pPr>
    </w:lvl>
    <w:lvl w:ilvl="1" w:tplc="04080007">
      <w:start w:val="1"/>
      <w:numFmt w:val="bullet"/>
      <w:lvlText w:val=""/>
      <w:lvlJc w:val="left"/>
      <w:pPr>
        <w:tabs>
          <w:tab w:val="num" w:pos="1080"/>
        </w:tabs>
        <w:ind w:left="1080" w:hanging="360"/>
      </w:pPr>
      <w:rPr>
        <w:rFonts w:ascii="Wingdings" w:hAnsi="Wingdings" w:hint="default"/>
        <w:sz w:val="16"/>
      </w:rPr>
    </w:lvl>
    <w:lvl w:ilvl="2" w:tplc="0408001B">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nsid w:val="41E65A05"/>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9">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ED5066E"/>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numFmt w:val="bullet"/>
        <w:lvlText w:val="-"/>
        <w:legacy w:legacy="1" w:legacySpace="0" w:legacyIndent="274"/>
        <w:lvlJc w:val="left"/>
        <w:rPr>
          <w:rFonts w:ascii="Calibri" w:hAnsi="Calibri" w:hint="default"/>
        </w:rPr>
      </w:lvl>
    </w:lvlOverride>
  </w:num>
  <w:num w:numId="2">
    <w:abstractNumId w:val="2"/>
  </w:num>
  <w:num w:numId="3">
    <w:abstractNumId w:val="8"/>
  </w:num>
  <w:num w:numId="4">
    <w:abstractNumId w:val="1"/>
  </w:num>
  <w:num w:numId="5">
    <w:abstractNumId w:val="9"/>
  </w:num>
  <w:num w:numId="6">
    <w:abstractNumId w:val="4"/>
  </w:num>
  <w:num w:numId="7">
    <w:abstractNumId w:val="7"/>
  </w:num>
  <w:num w:numId="8">
    <w:abstractNumId w:val="5"/>
  </w:num>
  <w:num w:numId="9">
    <w:abstractNumId w:val="6"/>
  </w:num>
  <w:num w:numId="10">
    <w:abstractNumId w:val="3"/>
  </w:num>
  <w:num w:numId="1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7105"/>
  </w:hdrShapeDefaults>
  <w:footnotePr>
    <w:footnote w:id="-1"/>
    <w:footnote w:id="0"/>
  </w:footnotePr>
  <w:endnotePr>
    <w:endnote w:id="-1"/>
    <w:endnote w:id="0"/>
  </w:endnotePr>
  <w:compat/>
  <w:rsids>
    <w:rsidRoot w:val="00F60A69"/>
    <w:rsid w:val="00014546"/>
    <w:rsid w:val="0002036F"/>
    <w:rsid w:val="00031801"/>
    <w:rsid w:val="0004700B"/>
    <w:rsid w:val="000546CD"/>
    <w:rsid w:val="00065AE1"/>
    <w:rsid w:val="00075AE4"/>
    <w:rsid w:val="000B0E3A"/>
    <w:rsid w:val="000B18A9"/>
    <w:rsid w:val="000D2C19"/>
    <w:rsid w:val="000D2C8F"/>
    <w:rsid w:val="000D5EA8"/>
    <w:rsid w:val="000E4370"/>
    <w:rsid w:val="000F495B"/>
    <w:rsid w:val="00110460"/>
    <w:rsid w:val="001111AC"/>
    <w:rsid w:val="001112ED"/>
    <w:rsid w:val="00122847"/>
    <w:rsid w:val="001241AE"/>
    <w:rsid w:val="00140AE9"/>
    <w:rsid w:val="00157984"/>
    <w:rsid w:val="00166A72"/>
    <w:rsid w:val="0016792B"/>
    <w:rsid w:val="00174079"/>
    <w:rsid w:val="00176B7C"/>
    <w:rsid w:val="00177344"/>
    <w:rsid w:val="001878BE"/>
    <w:rsid w:val="001919C9"/>
    <w:rsid w:val="00193A58"/>
    <w:rsid w:val="001B6C7B"/>
    <w:rsid w:val="001F4FBA"/>
    <w:rsid w:val="00215864"/>
    <w:rsid w:val="002325D8"/>
    <w:rsid w:val="00232B4F"/>
    <w:rsid w:val="00236B4E"/>
    <w:rsid w:val="00244B6E"/>
    <w:rsid w:val="00273EA9"/>
    <w:rsid w:val="00285E26"/>
    <w:rsid w:val="0028631F"/>
    <w:rsid w:val="002A5172"/>
    <w:rsid w:val="002B246C"/>
    <w:rsid w:val="002B4034"/>
    <w:rsid w:val="002B4604"/>
    <w:rsid w:val="002C245E"/>
    <w:rsid w:val="002D2848"/>
    <w:rsid w:val="002E5B0C"/>
    <w:rsid w:val="002F1376"/>
    <w:rsid w:val="002F4DFD"/>
    <w:rsid w:val="0030259A"/>
    <w:rsid w:val="00303A10"/>
    <w:rsid w:val="00306743"/>
    <w:rsid w:val="00307E81"/>
    <w:rsid w:val="0032603A"/>
    <w:rsid w:val="0034564A"/>
    <w:rsid w:val="003531C7"/>
    <w:rsid w:val="00362CB6"/>
    <w:rsid w:val="00392559"/>
    <w:rsid w:val="003968F2"/>
    <w:rsid w:val="003E0E43"/>
    <w:rsid w:val="003E35F0"/>
    <w:rsid w:val="003E7527"/>
    <w:rsid w:val="004144BB"/>
    <w:rsid w:val="00427ED1"/>
    <w:rsid w:val="00430CEB"/>
    <w:rsid w:val="00432F3A"/>
    <w:rsid w:val="0043305E"/>
    <w:rsid w:val="00445D31"/>
    <w:rsid w:val="0045484B"/>
    <w:rsid w:val="00456AF8"/>
    <w:rsid w:val="00472EC5"/>
    <w:rsid w:val="0047302E"/>
    <w:rsid w:val="00475724"/>
    <w:rsid w:val="00481E4F"/>
    <w:rsid w:val="00494E44"/>
    <w:rsid w:val="004D007F"/>
    <w:rsid w:val="005208CF"/>
    <w:rsid w:val="00531830"/>
    <w:rsid w:val="00534037"/>
    <w:rsid w:val="005351FF"/>
    <w:rsid w:val="005450B6"/>
    <w:rsid w:val="00556C15"/>
    <w:rsid w:val="00560EEA"/>
    <w:rsid w:val="005663BC"/>
    <w:rsid w:val="00570459"/>
    <w:rsid w:val="00577A14"/>
    <w:rsid w:val="00597573"/>
    <w:rsid w:val="005A6754"/>
    <w:rsid w:val="005B00C8"/>
    <w:rsid w:val="005B4DAE"/>
    <w:rsid w:val="005D3356"/>
    <w:rsid w:val="005D3534"/>
    <w:rsid w:val="005E5D69"/>
    <w:rsid w:val="005E6413"/>
    <w:rsid w:val="005F2BC2"/>
    <w:rsid w:val="0060030B"/>
    <w:rsid w:val="0061289F"/>
    <w:rsid w:val="006461F3"/>
    <w:rsid w:val="00646AED"/>
    <w:rsid w:val="0065305E"/>
    <w:rsid w:val="006847D6"/>
    <w:rsid w:val="00684CFD"/>
    <w:rsid w:val="0068715E"/>
    <w:rsid w:val="006E4404"/>
    <w:rsid w:val="006E6F6C"/>
    <w:rsid w:val="006F4599"/>
    <w:rsid w:val="006F70A3"/>
    <w:rsid w:val="00720702"/>
    <w:rsid w:val="0072164F"/>
    <w:rsid w:val="0072345E"/>
    <w:rsid w:val="00746015"/>
    <w:rsid w:val="00750CBC"/>
    <w:rsid w:val="00754705"/>
    <w:rsid w:val="007639CD"/>
    <w:rsid w:val="00765EB2"/>
    <w:rsid w:val="00770761"/>
    <w:rsid w:val="00770CCF"/>
    <w:rsid w:val="007B1F29"/>
    <w:rsid w:val="007B22B8"/>
    <w:rsid w:val="007C06A6"/>
    <w:rsid w:val="007C7B7F"/>
    <w:rsid w:val="007D17E0"/>
    <w:rsid w:val="008009A2"/>
    <w:rsid w:val="00802A8F"/>
    <w:rsid w:val="00813C16"/>
    <w:rsid w:val="00814110"/>
    <w:rsid w:val="00821E1C"/>
    <w:rsid w:val="0083492B"/>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2228E"/>
    <w:rsid w:val="00923FFA"/>
    <w:rsid w:val="009316B5"/>
    <w:rsid w:val="00950B43"/>
    <w:rsid w:val="00957A6C"/>
    <w:rsid w:val="009763E6"/>
    <w:rsid w:val="00977537"/>
    <w:rsid w:val="009935C2"/>
    <w:rsid w:val="00995DE3"/>
    <w:rsid w:val="009A0E84"/>
    <w:rsid w:val="009A73A4"/>
    <w:rsid w:val="009C10D6"/>
    <w:rsid w:val="009C1CC2"/>
    <w:rsid w:val="009C6BCD"/>
    <w:rsid w:val="009D2D6A"/>
    <w:rsid w:val="009D6DDA"/>
    <w:rsid w:val="009D6EF2"/>
    <w:rsid w:val="009E312F"/>
    <w:rsid w:val="009E3FD6"/>
    <w:rsid w:val="009F2803"/>
    <w:rsid w:val="009F69D6"/>
    <w:rsid w:val="009F7E1C"/>
    <w:rsid w:val="00A04EE2"/>
    <w:rsid w:val="00A260C0"/>
    <w:rsid w:val="00A30BEA"/>
    <w:rsid w:val="00A310BE"/>
    <w:rsid w:val="00A35E33"/>
    <w:rsid w:val="00A777F1"/>
    <w:rsid w:val="00A80C91"/>
    <w:rsid w:val="00A84FEC"/>
    <w:rsid w:val="00AB26E9"/>
    <w:rsid w:val="00AB7066"/>
    <w:rsid w:val="00AD3280"/>
    <w:rsid w:val="00B2789E"/>
    <w:rsid w:val="00B35678"/>
    <w:rsid w:val="00B35CE0"/>
    <w:rsid w:val="00B46F7F"/>
    <w:rsid w:val="00B86D1F"/>
    <w:rsid w:val="00BA2039"/>
    <w:rsid w:val="00BB7E89"/>
    <w:rsid w:val="00BC3384"/>
    <w:rsid w:val="00BE4230"/>
    <w:rsid w:val="00BF52DC"/>
    <w:rsid w:val="00C10260"/>
    <w:rsid w:val="00C32DD8"/>
    <w:rsid w:val="00C34691"/>
    <w:rsid w:val="00C6100B"/>
    <w:rsid w:val="00C626BC"/>
    <w:rsid w:val="00C62B2D"/>
    <w:rsid w:val="00C70A69"/>
    <w:rsid w:val="00C80589"/>
    <w:rsid w:val="00CB454B"/>
    <w:rsid w:val="00CC2BD3"/>
    <w:rsid w:val="00CE70AA"/>
    <w:rsid w:val="00CF650C"/>
    <w:rsid w:val="00D019B9"/>
    <w:rsid w:val="00D14A62"/>
    <w:rsid w:val="00D33FA0"/>
    <w:rsid w:val="00D350E5"/>
    <w:rsid w:val="00D56325"/>
    <w:rsid w:val="00D67143"/>
    <w:rsid w:val="00DC1083"/>
    <w:rsid w:val="00DE7541"/>
    <w:rsid w:val="00DF40E0"/>
    <w:rsid w:val="00E215F9"/>
    <w:rsid w:val="00E5255E"/>
    <w:rsid w:val="00E84907"/>
    <w:rsid w:val="00E96FD3"/>
    <w:rsid w:val="00EA4C64"/>
    <w:rsid w:val="00EB0C29"/>
    <w:rsid w:val="00EB2C62"/>
    <w:rsid w:val="00EC1721"/>
    <w:rsid w:val="00EC5712"/>
    <w:rsid w:val="00EC7C41"/>
    <w:rsid w:val="00ED1374"/>
    <w:rsid w:val="00ED214F"/>
    <w:rsid w:val="00ED22A2"/>
    <w:rsid w:val="00ED68A4"/>
    <w:rsid w:val="00EE7DA6"/>
    <w:rsid w:val="00EF22DA"/>
    <w:rsid w:val="00F3695D"/>
    <w:rsid w:val="00F4576B"/>
    <w:rsid w:val="00F46485"/>
    <w:rsid w:val="00F51224"/>
    <w:rsid w:val="00F60A69"/>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next w:val="a"/>
    <w:link w:val="1Char"/>
    <w:qFormat/>
    <w:rsid w:val="007C06A6"/>
    <w:pPr>
      <w:keepNext/>
      <w:outlineLvl w:val="0"/>
    </w:pPr>
    <w:rPr>
      <w:b/>
      <w:szCs w:val="20"/>
    </w:rPr>
  </w:style>
  <w:style w:type="paragraph" w:styleId="2">
    <w:name w:val="heading 2"/>
    <w:basedOn w:val="a"/>
    <w:next w:val="a"/>
    <w:qFormat/>
    <w:rsid w:val="00F60A69"/>
    <w:pPr>
      <w:keepNext/>
      <w:jc w:val="both"/>
      <w:outlineLvl w:val="1"/>
    </w:pPr>
    <w:rPr>
      <w:rFonts w:cs="Arial"/>
      <w:b/>
    </w:rPr>
  </w:style>
  <w:style w:type="paragraph" w:styleId="3">
    <w:name w:val="heading 3"/>
    <w:basedOn w:val="a"/>
    <w:next w:val="a"/>
    <w:link w:val="3Char"/>
    <w:qFormat/>
    <w:rsid w:val="007C06A6"/>
    <w:pPr>
      <w:keepNext/>
      <w:outlineLvl w:val="2"/>
    </w:pPr>
    <w:rPr>
      <w:szCs w:val="20"/>
      <w:u w:val="single"/>
    </w:rPr>
  </w:style>
  <w:style w:type="paragraph" w:styleId="4">
    <w:name w:val="heading 4"/>
    <w:basedOn w:val="a"/>
    <w:next w:val="a"/>
    <w:link w:val="4Char"/>
    <w:qFormat/>
    <w:rsid w:val="007C06A6"/>
    <w:pPr>
      <w:keepNext/>
      <w:outlineLvl w:val="3"/>
    </w:pPr>
    <w:rPr>
      <w:b/>
      <w:bCs/>
      <w:szCs w:val="20"/>
      <w:u w:val="single"/>
    </w:rPr>
  </w:style>
  <w:style w:type="paragraph" w:styleId="8">
    <w:name w:val="heading 8"/>
    <w:basedOn w:val="a"/>
    <w:next w:val="a"/>
    <w:link w:val="8Char"/>
    <w:qFormat/>
    <w:rsid w:val="007C06A6"/>
    <w:pPr>
      <w:keepNext/>
      <w:outlineLvl w:val="7"/>
    </w:pPr>
    <w:rPr>
      <w:rFonts w:ascii="Times New Roman" w:hAnsi="Times New Roman"/>
      <w:szCs w:val="20"/>
      <w:u w:val="single"/>
      <w:lang w:val="en-US"/>
    </w:rPr>
  </w:style>
  <w:style w:type="paragraph" w:styleId="9">
    <w:name w:val="heading 9"/>
    <w:basedOn w:val="a"/>
    <w:next w:val="a"/>
    <w:link w:val="9Char"/>
    <w:qFormat/>
    <w:rsid w:val="007C06A6"/>
    <w:pPr>
      <w:keepNext/>
      <w:ind w:firstLine="285"/>
      <w:outlineLvl w:val="8"/>
    </w:pPr>
    <w:rPr>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link w:val="Char0"/>
    <w:uiPriority w:val="99"/>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 w:type="character" w:customStyle="1" w:styleId="1Char">
    <w:name w:val="Επικεφαλίδα 1 Char"/>
    <w:basedOn w:val="a0"/>
    <w:link w:val="1"/>
    <w:rsid w:val="007C06A6"/>
    <w:rPr>
      <w:rFonts w:ascii="Arial" w:hAnsi="Arial"/>
      <w:b/>
      <w:sz w:val="24"/>
    </w:rPr>
  </w:style>
  <w:style w:type="character" w:customStyle="1" w:styleId="3Char">
    <w:name w:val="Επικεφαλίδα 3 Char"/>
    <w:basedOn w:val="a0"/>
    <w:link w:val="3"/>
    <w:rsid w:val="007C06A6"/>
    <w:rPr>
      <w:rFonts w:ascii="Arial" w:hAnsi="Arial"/>
      <w:sz w:val="24"/>
      <w:u w:val="single"/>
    </w:rPr>
  </w:style>
  <w:style w:type="character" w:customStyle="1" w:styleId="4Char">
    <w:name w:val="Επικεφαλίδα 4 Char"/>
    <w:basedOn w:val="a0"/>
    <w:link w:val="4"/>
    <w:rsid w:val="007C06A6"/>
    <w:rPr>
      <w:rFonts w:ascii="Arial" w:hAnsi="Arial"/>
      <w:b/>
      <w:bCs/>
      <w:sz w:val="24"/>
      <w:u w:val="single"/>
    </w:rPr>
  </w:style>
  <w:style w:type="character" w:customStyle="1" w:styleId="8Char">
    <w:name w:val="Επικεφαλίδα 8 Char"/>
    <w:basedOn w:val="a0"/>
    <w:link w:val="8"/>
    <w:rsid w:val="007C06A6"/>
    <w:rPr>
      <w:sz w:val="24"/>
      <w:u w:val="single"/>
      <w:lang w:val="en-US"/>
    </w:rPr>
  </w:style>
  <w:style w:type="character" w:customStyle="1" w:styleId="9Char">
    <w:name w:val="Επικεφαλίδα 9 Char"/>
    <w:basedOn w:val="a0"/>
    <w:link w:val="9"/>
    <w:rsid w:val="007C06A6"/>
    <w:rPr>
      <w:rFonts w:ascii="Arial" w:hAnsi="Arial"/>
      <w:sz w:val="28"/>
      <w:u w:val="single"/>
    </w:rPr>
  </w:style>
  <w:style w:type="paragraph" w:styleId="ab">
    <w:name w:val="Title"/>
    <w:basedOn w:val="a"/>
    <w:link w:val="Char1"/>
    <w:qFormat/>
    <w:rsid w:val="007C06A6"/>
    <w:pPr>
      <w:jc w:val="center"/>
    </w:pPr>
    <w:rPr>
      <w:b/>
      <w:szCs w:val="20"/>
      <w:u w:val="single"/>
    </w:rPr>
  </w:style>
  <w:style w:type="character" w:customStyle="1" w:styleId="Char1">
    <w:name w:val="Τίτλος Char"/>
    <w:basedOn w:val="a0"/>
    <w:link w:val="ab"/>
    <w:rsid w:val="007C06A6"/>
    <w:rPr>
      <w:rFonts w:ascii="Arial" w:hAnsi="Arial"/>
      <w:b/>
      <w:sz w:val="24"/>
      <w:u w:val="single"/>
    </w:rPr>
  </w:style>
  <w:style w:type="paragraph" w:styleId="ac">
    <w:name w:val="Body Text"/>
    <w:basedOn w:val="a"/>
    <w:link w:val="Char2"/>
    <w:rsid w:val="007C06A6"/>
    <w:pPr>
      <w:jc w:val="both"/>
    </w:pPr>
    <w:rPr>
      <w:szCs w:val="20"/>
    </w:rPr>
  </w:style>
  <w:style w:type="character" w:customStyle="1" w:styleId="Char2">
    <w:name w:val="Σώμα κειμένου Char"/>
    <w:basedOn w:val="a0"/>
    <w:link w:val="ac"/>
    <w:rsid w:val="007C06A6"/>
    <w:rPr>
      <w:rFonts w:ascii="Arial" w:hAnsi="Arial"/>
      <w:sz w:val="24"/>
    </w:rPr>
  </w:style>
  <w:style w:type="paragraph" w:styleId="20">
    <w:name w:val="Body Text 2"/>
    <w:basedOn w:val="a"/>
    <w:link w:val="2Char"/>
    <w:rsid w:val="007C06A6"/>
    <w:pPr>
      <w:ind w:right="-2"/>
      <w:jc w:val="both"/>
    </w:pPr>
    <w:rPr>
      <w:szCs w:val="20"/>
    </w:rPr>
  </w:style>
  <w:style w:type="character" w:customStyle="1" w:styleId="2Char">
    <w:name w:val="Σώμα κείμενου 2 Char"/>
    <w:basedOn w:val="a0"/>
    <w:link w:val="20"/>
    <w:rsid w:val="007C06A6"/>
    <w:rPr>
      <w:rFonts w:ascii="Arial" w:hAnsi="Arial"/>
      <w:sz w:val="24"/>
    </w:rPr>
  </w:style>
  <w:style w:type="paragraph" w:styleId="30">
    <w:name w:val="Body Text 3"/>
    <w:basedOn w:val="a"/>
    <w:link w:val="3Char0"/>
    <w:rsid w:val="007C06A6"/>
    <w:pPr>
      <w:jc w:val="both"/>
    </w:pPr>
    <w:rPr>
      <w:szCs w:val="20"/>
    </w:rPr>
  </w:style>
  <w:style w:type="character" w:customStyle="1" w:styleId="3Char0">
    <w:name w:val="Σώμα κείμενου 3 Char"/>
    <w:basedOn w:val="a0"/>
    <w:link w:val="30"/>
    <w:rsid w:val="007C06A6"/>
    <w:rPr>
      <w:rFonts w:ascii="Arial" w:hAnsi="Arial"/>
      <w:sz w:val="24"/>
    </w:rPr>
  </w:style>
  <w:style w:type="character" w:customStyle="1" w:styleId="Char0">
    <w:name w:val="Κείμενο πλαισίου Char"/>
    <w:link w:val="a4"/>
    <w:uiPriority w:val="99"/>
    <w:semiHidden/>
    <w:rsid w:val="007C06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29677631">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798454490">
      <w:bodyDiv w:val="1"/>
      <w:marLeft w:val="0"/>
      <w:marRight w:val="0"/>
      <w:marTop w:val="0"/>
      <w:marBottom w:val="0"/>
      <w:divBdr>
        <w:top w:val="none" w:sz="0" w:space="0" w:color="auto"/>
        <w:left w:val="none" w:sz="0" w:space="0" w:color="auto"/>
        <w:bottom w:val="none" w:sz="0" w:space="0" w:color="auto"/>
        <w:right w:val="none" w:sz="0" w:space="0" w:color="auto"/>
      </w:divBdr>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592947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478064521">
      <w:bodyDiv w:val="1"/>
      <w:marLeft w:val="0"/>
      <w:marRight w:val="0"/>
      <w:marTop w:val="0"/>
      <w:marBottom w:val="0"/>
      <w:divBdr>
        <w:top w:val="none" w:sz="0" w:space="0" w:color="auto"/>
        <w:left w:val="none" w:sz="0" w:space="0" w:color="auto"/>
        <w:bottom w:val="none" w:sz="0" w:space="0" w:color="auto"/>
        <w:right w:val="none" w:sz="0" w:space="0" w:color="auto"/>
      </w:divBdr>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E141E-6901-45BF-9536-A1C248A5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14</Pages>
  <Words>2844</Words>
  <Characters>17925</Characters>
  <Application>Microsoft Office Word</Application>
  <DocSecurity>0</DocSecurity>
  <Lines>149</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20728</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40</cp:revision>
  <cp:lastPrinted>2025-07-31T10:06:00Z</cp:lastPrinted>
  <dcterms:created xsi:type="dcterms:W3CDTF">2025-07-22T10:58:00Z</dcterms:created>
  <dcterms:modified xsi:type="dcterms:W3CDTF">2026-01-23T07:23:00Z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